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Jauna, nik oihu egitean,</w:t>
      </w:r>
      <w:br/>
      <w:r>
        <w:rPr>
          <w:rStyle w:val="Normal"/>
        </w:rPr>
        <w:t xml:space="preserve">Beti dautazu esku eman.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Oren beltzetan nabilanean, zu nerekin :</w:t>
      </w:r>
      <w:br/>
      <w:r>
        <w:rPr>
          <w:rStyle w:val="Normal"/>
        </w:rPr>
        <w:t xml:space="preserve">Etsaiek deusik ezin egin.</w:t>
      </w:r>
      <w:br/>
      <w:r>
        <w:rPr>
          <w:rStyle w:val="Normal"/>
        </w:rPr>
        <w:t xml:space="preserve">Zure eskua luzatuz nauzu beti zaintzen :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2026-10-24T19:56:11+00:00</dcterms:created>
  <dcterms:modified xsi:type="dcterms:W3CDTF">2026-10-24T19:56:11+00:00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