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2, 16. 19-21.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badakigu, ez dela gizakia zuzen egina Jainkoaren aitzinean</w:t>
      </w:r>
      <w:br/>
      <w:r>
        <w:rPr>
          <w:rStyle w:val="Normal"/>
        </w:rPr>
        <w:t xml:space="preserve">Legea betetzeagatik, bainan Jesu Kristoren baitan sinesteagatik :</w:t>
      </w:r>
      <w:br/>
      <w:r>
        <w:rPr>
          <w:rStyle w:val="Normal"/>
        </w:rPr>
        <w:t xml:space="preserve">eta guk ere Jesu Kristoren baitan sinetsi dugu,</w:t>
      </w:r>
      <w:br/>
      <w:r>
        <w:rPr>
          <w:rStyle w:val="Normal"/>
        </w:rPr>
        <w:t xml:space="preserve">zuzen izaiteko Kristorenganako fedeari esker,</w:t>
      </w:r>
      <w:br/>
      <w:r>
        <w:rPr>
          <w:rStyle w:val="Normal"/>
        </w:rPr>
        <w:t xml:space="preserve">eta ez Moisen legea betetzeagatik,</w:t>
      </w:r>
      <w:br/>
      <w:r>
        <w:rPr>
          <w:rStyle w:val="Normal"/>
        </w:rPr>
        <w:t xml:space="preserve">ez baita nehor zuzen egiten Legea betetzeagatik.</w:t>
      </w:r>
      <w:br/>
      <w:r>
        <w:rPr>
          <w:rStyle w:val="Normal"/>
        </w:rPr>
        <w:t xml:space="preserve">(Kristo hilarazi duen) Legeari esker,</w:t>
      </w:r>
      <w:br/>
      <w:r>
        <w:rPr>
          <w:rStyle w:val="Normal"/>
        </w:rPr>
        <w:t xml:space="preserve">Legearekilako lokarria hautsi dut, Jainkoarentzat bizitzeko.</w:t>
      </w:r>
      <w:br/>
      <w:r>
        <w:rPr>
          <w:rStyle w:val="Normal"/>
        </w:rPr>
        <w:t xml:space="preserve">Kristorekin gurutzean ezarria naiz :</w:t>
      </w:r>
      <w:br/>
      <w:r>
        <w:rPr>
          <w:rStyle w:val="Normal"/>
        </w:rPr>
        <w:t xml:space="preserve">ez naiz ni bizi, Kristo da bizi nere baitan.</w:t>
      </w:r>
      <w:br/>
      <w:r>
        <w:rPr>
          <w:rStyle w:val="Normal"/>
        </w:rPr>
        <w:t xml:space="preserve">Eta oraiko nere giza bizia,</w:t>
      </w:r>
      <w:br/>
      <w:r>
        <w:rPr>
          <w:rStyle w:val="Normal"/>
        </w:rPr>
        <w:t xml:space="preserve">Jainkoaren Semeaganako fedean bizi dut,</w:t>
      </w:r>
      <w:br/>
      <w:r>
        <w:rPr>
          <w:rStyle w:val="Normal"/>
        </w:rPr>
        <w:t xml:space="preserve">harek maitatu bainau, eta bere burua nere alde eman baitu.</w:t>
      </w:r>
      <w:br/>
      <w:r>
        <w:rPr>
          <w:rStyle w:val="Normal"/>
        </w:rPr>
        <w:t xml:space="preserve">Ez dut nahi Jainkoaren grazia alferrikakoa izan dadin.</w:t>
      </w:r>
      <w:br/>
      <w:r>
        <w:rPr>
          <w:rStyle w:val="Normal"/>
        </w:rPr>
        <w:t xml:space="preserve">Alabainan, Legearen bidez heldu balitz zuzen izaitea,</w:t>
      </w:r>
      <w:br/>
      <w:r>
        <w:rPr>
          <w:rStyle w:val="Normal"/>
        </w:rPr>
        <w:t xml:space="preserve">alferrik hila izanen zen Kristo.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2026-09-08T12:09:18+00:00</dcterms:created>
  <dcterms:modified xsi:type="dcterms:W3CDTF">2026-09-08T12:09:18+00:00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