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Urtats eguna – Maria Saindua, Jainkoaren Ama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Nunbreak liburutik 6, 22-27.</w:t>
      </w:r>
      <w:br/>
      <w:r>
        <w:rPr>
          <w:rStyle w:val="Normal"/>
        </w:rPr>
        <w:t xml:space="preserve">Egun heietan, Jaunak Moisi erran zion :</w:t>
      </w:r>
      <w:br/>
      <w:r>
        <w:rPr>
          <w:rStyle w:val="Normal"/>
        </w:rPr>
        <w:t xml:space="preserve">“ Huna nola Aaronek eta haren semeek</w:t>
      </w:r>
      <w:br/>
      <w:r>
        <w:rPr>
          <w:rStyle w:val="Normal"/>
        </w:rPr>
        <w:t xml:space="preserve">benedikatuko dituzten Izraelen semeak :</w:t>
      </w:r>
      <w:br/>
      <w:r>
        <w:rPr>
          <w:rStyle w:val="Normal"/>
        </w:rPr>
        <w:t xml:space="preserve">“ Benedika zaitzala Jaunak eta zaint !</w:t>
      </w:r>
      <w:br/>
      <w:r>
        <w:rPr>
          <w:rStyle w:val="Normal"/>
        </w:rPr>
        <w:t xml:space="preserve">Ager diezazula Jaunak bere aurpegia eta urrikal dakizula !</w:t>
      </w:r>
      <w:br/>
      <w:r>
        <w:rPr>
          <w:rStyle w:val="Normal"/>
        </w:rPr>
        <w:t xml:space="preserve">Itzul dezala Jaunak bere begitartea zure ganat, eta eman bakea !</w:t>
      </w:r>
      <w:br/>
      <w:r>
        <w:rPr>
          <w:rStyle w:val="Normal"/>
        </w:rPr>
        <w:t xml:space="preserve">Hola dei eginen diote nere izenari Izraelen semeen alde</w:t>
      </w:r>
      <w:br/>
      <w:r>
        <w:rPr>
          <w:rStyle w:val="Normal"/>
        </w:rPr>
        <w:t xml:space="preserve">eta nik benedikatuko ditut.”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66. Salmoa</w:t>
      </w:r>
      <w:br/>
      <w:r>
        <w:rPr>
          <w:rStyle w:val="Normal"/>
        </w:rPr>
        <w:t xml:space="preserve">Urrikal, otoi, eman argi,</w:t>
      </w:r>
      <w:br/>
      <w:r>
        <w:rPr>
          <w:rStyle w:val="Normal"/>
        </w:rPr>
        <w:t xml:space="preserve">guri, Jainkoa, egin ongi !</w:t>
      </w:r>
      <w:br/>
      <w:r>
        <w:rPr>
          <w:rStyle w:val="Normal"/>
        </w:rPr>
        <w:t xml:space="preserve">Urrikal, otoi, guri, Jainkoa, egin ongi,</w:t>
      </w:r>
      <w:br/>
      <w:r>
        <w:rPr>
          <w:rStyle w:val="Normal"/>
        </w:rPr>
        <w:t xml:space="preserve">Zure zeruko begitarteaz eman argi !</w:t>
      </w:r>
      <w:br/>
      <w:r>
        <w:rPr>
          <w:rStyle w:val="Normal"/>
        </w:rPr>
        <w:t xml:space="preserve">Zure bidea mundu guziak, ai, balaki !</w:t>
      </w:r>
      <w:br/>
      <w:r>
        <w:rPr>
          <w:rStyle w:val="Normal"/>
        </w:rPr>
        <w:t xml:space="preserve">Zutan balaki salbamendua nolaz aurki !</w:t>
      </w:r>
      <w:br/>
      <w:r>
        <w:rPr>
          <w:rStyle w:val="Normal"/>
        </w:rPr>
        <w:t xml:space="preserve">Has beite denak bozkariatzen, lorietan,</w:t>
      </w:r>
      <w:br/>
      <w:r>
        <w:rPr>
          <w:rStyle w:val="Normal"/>
        </w:rPr>
        <w:t xml:space="preserve">Mundu guzia baitabilazu beti zuzen.</w:t>
      </w:r>
      <w:br/>
      <w:r>
        <w:rPr>
          <w:rStyle w:val="Normal"/>
        </w:rPr>
        <w:t xml:space="preserve">Jende guziak baitabilzkitzu beti zuzen,</w:t>
      </w:r>
      <w:br/>
      <w:r>
        <w:rPr>
          <w:rStyle w:val="Normal"/>
        </w:rPr>
        <w:t xml:space="preserve">Eta munduan herriak oro zuk gidatzen.</w:t>
      </w:r>
      <w:br/>
      <w:r>
        <w:rPr>
          <w:rStyle w:val="Normal"/>
        </w:rPr>
        <w:t xml:space="preserve">Gure lurrari bere fruitua zaio jalgi ;</w:t>
      </w:r>
      <w:br/>
      <w:r>
        <w:rPr>
          <w:rStyle w:val="Normal"/>
        </w:rPr>
        <w:t xml:space="preserve">Jainkoak dauku, gure Jainkoak, egin ongi.</w:t>
      </w:r>
      <w:br/>
      <w:r>
        <w:rPr>
          <w:rStyle w:val="Normal"/>
        </w:rPr>
        <w:t xml:space="preserve">Guri Jainkoak diezagula egin ongi,</w:t>
      </w:r>
      <w:br/>
      <w:r>
        <w:rPr>
          <w:rStyle w:val="Normal"/>
        </w:rPr>
        <w:t xml:space="preserve">Mundu zabalak duela Jauna buruzagi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Galatiarreri 4, 4-7.</w:t>
      </w:r>
      <w:br/>
      <w:r>
        <w:rPr>
          <w:rStyle w:val="Normal"/>
        </w:rPr>
        <w:t xml:space="preserve">Haurrideak, garaia bete zenean, Jainkoak bere Semea igorri zuen</w:t>
      </w:r>
      <w:br/>
      <w:r>
        <w:rPr>
          <w:rStyle w:val="Normal"/>
        </w:rPr>
        <w:t xml:space="preserve">emazte baten ganik sortua, Legearen pean,</w:t>
      </w:r>
      <w:br/>
      <w:r>
        <w:rPr>
          <w:rStyle w:val="Normal"/>
        </w:rPr>
        <w:t xml:space="preserve">Legearen pean zirenak erosteko, semegoa ukan ginezan.</w:t>
      </w:r>
      <w:br/>
      <w:r>
        <w:rPr>
          <w:rStyle w:val="Normal"/>
        </w:rPr>
        <w:t xml:space="preserve">Eta seme zireztelako froga, hau da :</w:t>
      </w:r>
      <w:br/>
      <w:r>
        <w:rPr>
          <w:rStyle w:val="Normal"/>
        </w:rPr>
        <w:t xml:space="preserve">Jainkoak igorri du gure bihotzetarat bere Semearen Izpiritua,</w:t>
      </w:r>
      <w:br/>
      <w:r>
        <w:rPr>
          <w:rStyle w:val="Normal"/>
        </w:rPr>
        <w:t xml:space="preserve">deika ari dena : “ Abba! Aita ! ”</w:t>
      </w:r>
      <w:br/>
      <w:r>
        <w:rPr>
          <w:rStyle w:val="Normal"/>
        </w:rPr>
        <w:t xml:space="preserve">Hola beraz, ez zira gehiago mutil, bainan seme,</w:t>
      </w:r>
      <w:br/>
      <w:r>
        <w:rPr>
          <w:rStyle w:val="Normal"/>
        </w:rPr>
        <w:t xml:space="preserve">eta seme bazira, ondoko ere bai, Jainkoari esker.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Jainkoa lehen, askotan eta asko moldez</w:t>
      </w:r>
      <w:br/>
      <w:r>
        <w:rPr>
          <w:rStyle w:val="Normal"/>
        </w:rPr>
        <w:t xml:space="preserve">Profeten bidez arbasoeri da mintzatu,</w:t>
      </w:r>
      <w:br/>
      <w:r>
        <w:rPr>
          <w:rStyle w:val="Normal"/>
        </w:rPr>
        <w:t xml:space="preserve">Azkenak diren egun hautan,</w:t>
      </w:r>
      <w:br/>
      <w:r>
        <w:rPr>
          <w:rStyle w:val="Normal"/>
        </w:rPr>
        <w:t xml:space="preserve">Seme Jaunaren medioz guri da mintzatu.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16-21</w:t>
      </w:r>
      <w:br/>
      <w:r>
        <w:rPr>
          <w:rStyle w:val="Normal"/>
        </w:rPr>
        <w:t xml:space="preserve">Artzainek, Betleemerat jin-eta,</w:t>
      </w:r>
      <w:br/>
      <w:r>
        <w:rPr>
          <w:rStyle w:val="Normal"/>
        </w:rPr>
        <w:t xml:space="preserve">aurkitu zituzten Maria, Josep, eta haurra otalakoan etzana.</w:t>
      </w:r>
      <w:br/>
      <w:r>
        <w:rPr>
          <w:rStyle w:val="Normal"/>
        </w:rPr>
        <w:t xml:space="preserve">Ikusi zutenean, haur hartaz erran zitzaiotena kondatu zuten.</w:t>
      </w:r>
      <w:br/>
      <w:r>
        <w:rPr>
          <w:rStyle w:val="Normal"/>
        </w:rPr>
        <w:t xml:space="preserve">Eta entzule guziak miretsiak zauden artzainen erraneri.</w:t>
      </w:r>
      <w:br/>
      <w:r>
        <w:rPr>
          <w:rStyle w:val="Normal"/>
        </w:rPr>
        <w:t xml:space="preserve">Mariak aldiz horiek oro gogoan atxikitzen zituen,</w:t>
      </w:r>
      <w:br/>
      <w:r>
        <w:rPr>
          <w:rStyle w:val="Normal"/>
        </w:rPr>
        <w:t xml:space="preserve">eta bere bihotzean hausnartzen.</w:t>
      </w:r>
      <w:br/>
      <w:r>
        <w:rPr>
          <w:rStyle w:val="Normal"/>
        </w:rPr>
        <w:t xml:space="preserve">Artzainak itzuli ziren, Jainkoari aintza eta goresmen emanez,</w:t>
      </w:r>
      <w:br/>
      <w:r>
        <w:rPr>
          <w:rStyle w:val="Normal"/>
        </w:rPr>
        <w:t xml:space="preserve">entzun eta ikusi zutenaren gatik, heieri errana zitzaioten bezala.</w:t>
      </w:r>
      <w:br/>
      <w:r>
        <w:rPr>
          <w:rStyle w:val="Normal"/>
        </w:rPr>
        <w:t xml:space="preserve">Haurra ebakitzeko zortzi egunak bete zirelarik,</w:t>
      </w:r>
      <w:br/>
      <w:r>
        <w:rPr>
          <w:rStyle w:val="Normal"/>
        </w:rPr>
        <w:t xml:space="preserve">“Jesus” eman zioten izena,</w:t>
      </w:r>
      <w:br/>
      <w:r>
        <w:rPr>
          <w:rStyle w:val="Normal"/>
        </w:rPr>
        <w:t xml:space="preserve">amaren sabelean kontzebitu aitzin aingeruak eman izena.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2026-07-23T22:40:07+00:00</dcterms:created>
  <dcterms:modified xsi:type="dcterms:W3CDTF">2026-07-23T22:40:07+00:00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