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Urtats eguna – Maria Saindua, Jainkoaren Ama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lehen, askotan eta asko moldez</w:t>
      </w:r>
      <w:br/>
      <w:r>
        <w:rPr>
          <w:rStyle w:val="Normal"/>
        </w:rPr>
        <w:t xml:space="preserve">Profeten bidez arbasoeri da mintzatu,</w:t>
      </w:r>
      <w:br/>
      <w:r>
        <w:rPr>
          <w:rStyle w:val="Normal"/>
        </w:rPr>
        <w:t xml:space="preserve">Azkenak diren egun hautan,</w:t>
      </w:r>
      <w:br/>
      <w:r>
        <w:rPr>
          <w:rStyle w:val="Normal"/>
        </w:rPr>
        <w:t xml:space="preserve">Seme Jaunaren medioz guri da mintzatu.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2026-05-25T09:30:33+00:00</dcterms:created>
  <dcterms:modified xsi:type="dcterms:W3CDTF">2026-05-25T09:30:33+00:00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