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109. Salmoa</w:t>
      </w:r>
      <w:br/>
      <w:r>
        <w:rPr>
          <w:rStyle w:val="Normal"/>
        </w:rPr>
        <w:t xml:space="preserve">Apez zare zu sekulako,</w:t>
      </w:r>
      <w:br/>
      <w:r>
        <w:rPr>
          <w:rStyle w:val="Normal"/>
        </w:rPr>
        <w:t xml:space="preserve">Melkizedeken araberan.</w:t>
      </w:r>
      <w:br/>
      <w:r>
        <w:rPr>
          <w:rStyle w:val="Normal"/>
        </w:rPr>
        <w:t xml:space="preserve">Nere jaunari Jaunak dio : “ Jar eskuinean,</w:t>
      </w:r>
      <w:br/>
      <w:r>
        <w:rPr>
          <w:rStyle w:val="Normal"/>
        </w:rPr>
        <w:t xml:space="preserve">Nik eman arte zuri etsaiak zangopean.”</w:t>
      </w:r>
      <w:br/>
      <w:r>
        <w:rPr>
          <w:rStyle w:val="Normal"/>
        </w:rPr>
        <w:t xml:space="preserve">Jaunak eginen Ziondik zu Jaun mundu huntan :</w:t>
      </w:r>
      <w:br/>
      <w:r>
        <w:rPr>
          <w:rStyle w:val="Normal"/>
        </w:rPr>
        <w:t xml:space="preserve">“ Etsai ditutzun jenden erdian zu Jaun izan.”</w:t>
      </w:r>
      <w:br/>
      <w:r>
        <w:rPr>
          <w:rStyle w:val="Normal"/>
        </w:rPr>
        <w:t xml:space="preserve">Jaun zare sortzez piztu baitzare zeruetan,</w:t>
      </w:r>
      <w:br/>
      <w:r>
        <w:rPr>
          <w:rStyle w:val="Normal"/>
        </w:rPr>
        <w:t xml:space="preserve">Argitu aitzin sortua zaitut nere baitan.</w:t>
      </w:r>
      <w:br/>
      <w:r>
        <w:rPr>
          <w:rStyle w:val="Normal"/>
        </w:rPr>
        <w:t xml:space="preserve">Zin egina du Jainkoak eta behingoan :</w:t>
      </w:r>
      <w:br/>
      <w:r>
        <w:rPr>
          <w:rStyle w:val="Normal"/>
        </w:rPr>
        <w:t xml:space="preserve">“ Apez zare zu Melkizedeken araberan.”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2026-10-23T17:27:35+00:00</dcterms:created>
  <dcterms:modified xsi:type="dcterms:W3CDTF">2026-10-23T17:27:35+00:00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