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40, 1-5. 9-11.</w:t>
      </w:r>
      <w:br/>
      <w:r>
        <w:rPr>
          <w:rStyle w:val="Normal"/>
        </w:rPr>
        <w:t xml:space="preserve">“ Kontsola zazue, kontsola nere herria, dio zuen Jainkoak.</w:t>
      </w:r>
      <w:br/>
      <w:r>
        <w:rPr>
          <w:rStyle w:val="Normal"/>
        </w:rPr>
        <w:t xml:space="preserve">Mintza bihotzera Jerusalemi, egiozue oihu :</w:t>
      </w:r>
      <w:br/>
      <w:r>
        <w:rPr>
          <w:rStyle w:val="Normal"/>
        </w:rPr>
        <w:t xml:space="preserve">Betea duela bere mutilgoa, ordaindua bere hobenen zorra,</w:t>
      </w:r>
      <w:br/>
      <w:r>
        <w:rPr>
          <w:rStyle w:val="Normal"/>
        </w:rPr>
        <w:t xml:space="preserve">Jaunaren eskutik hartua baitu bere bekatu guzien ordain betea. ”</w:t>
      </w:r>
      <w:br/>
      <w:r>
        <w:rPr>
          <w:rStyle w:val="Normal"/>
        </w:rPr>
        <w:t xml:space="preserve">Mintzo bat ari da oihuka :</w:t>
      </w:r>
      <w:br/>
      <w:r>
        <w:rPr>
          <w:rStyle w:val="Normal"/>
        </w:rPr>
        <w:t xml:space="preserve">“ Presta basamortuan bidea Jaunari.</w:t>
      </w:r>
      <w:br/>
      <w:r>
        <w:rPr>
          <w:rStyle w:val="Normal"/>
        </w:rPr>
        <w:t xml:space="preserve">Egin eremuan galtzada laua gure Jainkoari.</w:t>
      </w:r>
      <w:br/>
      <w:r>
        <w:rPr>
          <w:rStyle w:val="Normal"/>
        </w:rPr>
        <w:t xml:space="preserve">Bete daitezela erreka guziak, apal mendi eta munoak oro ;</w:t>
      </w:r>
      <w:br/>
      <w:r>
        <w:rPr>
          <w:rStyle w:val="Normal"/>
        </w:rPr>
        <w:t xml:space="preserve">Xuxen daitezela malkarrak, eta zelai bilaka maldak.</w:t>
      </w:r>
      <w:br/>
      <w:r>
        <w:rPr>
          <w:rStyle w:val="Normal"/>
        </w:rPr>
        <w:t xml:space="preserve">Orduan Jaunaren aintza agertuko da,</w:t>
      </w:r>
      <w:br/>
      <w:r>
        <w:rPr>
          <w:rStyle w:val="Normal"/>
        </w:rPr>
        <w:t xml:space="preserve">eta guziek batean ikusiko dute Jaunaren ahoa mintzatu dela.”</w:t>
      </w:r>
      <w:br/>
      <w:r>
        <w:rPr>
          <w:rStyle w:val="Normal"/>
        </w:rPr>
        <w:t xml:space="preserve">Igan mendi gainerat, zu, Zioni berri ona ekartzen diozuna.</w:t>
      </w:r>
      <w:br/>
      <w:r>
        <w:rPr>
          <w:rStyle w:val="Normal"/>
        </w:rPr>
        <w:t xml:space="preserve">Egin oihu handi, Jerusalemi berri ona ekartzen diozuna.</w:t>
      </w:r>
      <w:br/>
      <w:r>
        <w:rPr>
          <w:rStyle w:val="Normal"/>
        </w:rPr>
        <w:t xml:space="preserve">Egin oihu, ez izan beldurrik.</w:t>
      </w:r>
      <w:br/>
      <w:r>
        <w:rPr>
          <w:rStyle w:val="Normal"/>
        </w:rPr>
        <w:t xml:space="preserve">Erran Judako hirieri : “ Huna zuen Jainkoa.”</w:t>
      </w:r>
      <w:br/>
      <w:r>
        <w:rPr>
          <w:rStyle w:val="Normal"/>
        </w:rPr>
        <w:t xml:space="preserve">Hara: indarrez jantzia heldu da Jainko Jauna</w:t>
      </w:r>
      <w:br/>
      <w:r>
        <w:rPr>
          <w:rStyle w:val="Normal"/>
        </w:rPr>
        <w:t xml:space="preserve">eta haren besoa nagusi da.</w:t>
      </w:r>
      <w:br/>
      <w:r>
        <w:rPr>
          <w:rStyle w:val="Normal"/>
        </w:rPr>
        <w:t xml:space="preserve">Hara : berekin dakar garaipen saria,</w:t>
      </w:r>
      <w:br/>
      <w:r>
        <w:rPr>
          <w:rStyle w:val="Normal"/>
        </w:rPr>
        <w:t xml:space="preserve">eta bere aitzinean irabazia.</w:t>
      </w:r>
      <w:br/>
      <w:r>
        <w:rPr>
          <w:rStyle w:val="Normal"/>
        </w:rPr>
        <w:t xml:space="preserve">Artzainak bezala, zaintzen du bere artaldea,</w:t>
      </w:r>
      <w:br/>
      <w:r>
        <w:rPr>
          <w:rStyle w:val="Normal"/>
        </w:rPr>
        <w:t xml:space="preserve">bildotsak besoan hartu eta altzoan eremaiten ditu,</w:t>
      </w:r>
      <w:br/>
      <w:r>
        <w:rPr>
          <w:rStyle w:val="Normal"/>
        </w:rPr>
        <w:t xml:space="preserve">eta artarekin gidatzen ardi umatu berriak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2026-07-23T17:06:40+00:00</dcterms:created>
  <dcterms:modified xsi:type="dcterms:W3CDTF">2026-07-23T17:06:40+00:00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