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23, 35-43.</w:t>
      </w:r>
      <w:br/>
      <w:r>
        <w:rPr>
          <w:rStyle w:val="Normal"/>
        </w:rPr>
        <w:t xml:space="preserve">Jesus gurutzitzatu zutenean,</w:t>
      </w:r>
      <w:br/>
      <w:r>
        <w:rPr>
          <w:rStyle w:val="Normal"/>
        </w:rPr>
        <w:t xml:space="preserve">herria han zagon beha.</w:t>
      </w:r>
      <w:br/>
      <w:r>
        <w:rPr>
          <w:rStyle w:val="Normal"/>
        </w:rPr>
        <w:t xml:space="preserve">Buruzagiek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zitzaion,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duk, beraz, Jainkoaren beldurrik,</w:t>
      </w:r>
      <w:br/>
      <w:r>
        <w:rPr>
          <w:rStyle w:val="Normal"/>
        </w:rPr>
        <w:t xml:space="preserve">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 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 !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2026-10-24T04:13:17+00:00</dcterms:created>
  <dcterms:modified xsi:type="dcterms:W3CDTF">2026-10-24T04:13:17+00:00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