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1-13.</w:t>
      </w:r>
      <w:br/>
      <w:r>
        <w:rPr>
          <w:rStyle w:val="Normal"/>
        </w:rPr>
        <w:t xml:space="preserve">Bataiatua izan ondoan,</w:t>
      </w:r>
      <w:br/>
      <w:r>
        <w:rPr>
          <w:rStyle w:val="Normal"/>
        </w:rPr>
        <w:t xml:space="preserve">Jesus, Izpiritu Sainduaz beterik, itzuli zen Jordanetik.</w:t>
      </w:r>
      <w:br/>
      <w:r>
        <w:rPr>
          <w:rStyle w:val="Normal"/>
        </w:rPr>
        <w:t xml:space="preserve">Izpirituak eremanik, basamortuan egon zen</w:t>
      </w:r>
      <w:br/>
      <w:r>
        <w:rPr>
          <w:rStyle w:val="Normal"/>
        </w:rPr>
        <w:t xml:space="preserve">berrogei egunez, debruak tentatzen zuela.</w:t>
      </w:r>
      <w:br/>
      <w:r>
        <w:rPr>
          <w:rStyle w:val="Normal"/>
        </w:rPr>
        <w:t xml:space="preserve">Egun heietan deusik ez zuen jan,</w:t>
      </w:r>
      <w:br/>
      <w:r>
        <w:rPr>
          <w:rStyle w:val="Normal"/>
        </w:rPr>
        <w:t xml:space="preserve">eta iragan zirenean, gosetu zen.</w:t>
      </w:r>
      <w:br/>
      <w:r>
        <w:rPr>
          <w:rStyle w:val="Normal"/>
        </w:rPr>
        <w:t xml:space="preserve">Debruak erran zion orduan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errozu harri huni ogi bilaka dadin.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Liburu Sainduan izkiriatua dago :</w:t>
      </w:r>
      <w:br/>
      <w:r>
        <w:rPr>
          <w:rStyle w:val="Normal"/>
        </w:rPr>
        <w:t xml:space="preserve">Gizakia ez da ogiz bakarrik bizi.”</w:t>
      </w:r>
      <w:br/>
      <w:r>
        <w:rPr>
          <w:rStyle w:val="Normal"/>
        </w:rPr>
        <w:t xml:space="preserve">Orduan debruak gorago ereman zuen,</w:t>
      </w:r>
      <w:br/>
      <w:r>
        <w:rPr>
          <w:rStyle w:val="Normal"/>
        </w:rPr>
        <w:t xml:space="preserve">munduko erresuma guziak erakutsi ziozkan so batean,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“Botere hori guzia emanen dautzut, eta erresuma horien aintza,</w:t>
      </w:r>
      <w:br/>
      <w:r>
        <w:rPr>
          <w:rStyle w:val="Normal"/>
        </w:rPr>
        <w:t xml:space="preserve">neri emana baitzait, eta nik nahi dutanari emaiten.</w:t>
      </w:r>
      <w:br/>
      <w:r>
        <w:rPr>
          <w:rStyle w:val="Normal"/>
        </w:rPr>
        <w:t xml:space="preserve">Beraz, zu nere aitzinean ahuspekatzen bazira,</w:t>
      </w:r>
      <w:br/>
      <w:r>
        <w:rPr>
          <w:rStyle w:val="Normal"/>
        </w:rPr>
        <w:t xml:space="preserve">dena zurea izanen da.”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Izkiriatua dago :</w:t>
      </w:r>
      <w:br/>
      <w:r>
        <w:rPr>
          <w:rStyle w:val="Normal"/>
        </w:rPr>
        <w:t xml:space="preserve">Jaunaren, zure Jainkoaren aitzinean ahuspeka emanen zira</w:t>
      </w:r>
      <w:br/>
      <w:r>
        <w:rPr>
          <w:rStyle w:val="Normal"/>
        </w:rPr>
        <w:t xml:space="preserve">eta hura bakarrik adoratuko duzu.”</w:t>
      </w:r>
      <w:br/>
      <w:r>
        <w:rPr>
          <w:rStyle w:val="Normal"/>
        </w:rPr>
        <w:t xml:space="preserve">Gero debruak Jerusalemerat ereman zuen,</w:t>
      </w:r>
      <w:br/>
      <w:r>
        <w:rPr>
          <w:rStyle w:val="Normal"/>
        </w:rPr>
        <w:t xml:space="preserve">Tenpluaren kaskoan ezarri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bota zazu zeure burua hemendik behera,</w:t>
      </w:r>
      <w:br/>
      <w:r>
        <w:rPr>
          <w:rStyle w:val="Normal"/>
        </w:rPr>
        <w:t xml:space="preserve">Izkiriatua baita :</w:t>
      </w:r>
      <w:br/>
      <w:r>
        <w:rPr>
          <w:rStyle w:val="Normal"/>
        </w:rPr>
        <w:t xml:space="preserve">Bere aingerueri manatuko diote zu zaintzeko,</w:t>
      </w:r>
      <w:br/>
      <w:r>
        <w:rPr>
          <w:rStyle w:val="Normal"/>
        </w:rPr>
        <w:t xml:space="preserve">eta, eskuetan eremanen zaituzte, oinaz harririk jo ez dezazun.”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Errana dago : Ez tenta Jauna, zure Jainkoa.”</w:t>
      </w:r>
      <w:br/>
      <w:r>
        <w:rPr>
          <w:rStyle w:val="Normal"/>
        </w:rPr>
        <w:t xml:space="preserve">Eta tentaldi gisa guziak bururaturik,</w:t>
      </w:r>
      <w:br/>
      <w:r>
        <w:rPr>
          <w:rStyle w:val="Normal"/>
        </w:rPr>
        <w:t xml:space="preserve">debrua urrundu zen, tenorea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2026-05-25T09:25:05+00:00</dcterms:created>
  <dcterms:modified xsi:type="dcterms:W3CDTF">2026-05-25T09:25:05+00:00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