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Haren semeak iraunen zaizko sekulako.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Zure hitzak hitz, Jauna, betiko !</w:t>
      </w:r>
      <w:br/>
      <w:r>
        <w:rPr>
          <w:rStyle w:val="Normal"/>
        </w:rPr>
        <w:t xml:space="preserve">zure izena dut goretsiko !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harek guretzat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Zin egina du : Dabidekin naiz bat egina,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nauzu ni: zu nere Aita, nere Jauna,</w:t>
      </w:r>
      <w:br/>
      <w:r>
        <w:rPr>
          <w:rStyle w:val="Normal"/>
        </w:rPr>
        <w:t xml:space="preserve">Nere harroka, beti nere zain bazaudena.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2026-07-23T16:42:22+00:00</dcterms:created>
  <dcterms:modified xsi:type="dcterms:W3CDTF">2026-07-23T16:42:22+00:00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