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Martxoaren 19a – San Josep, Maria Birjinaren senarra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bigarren liburutik 7, 4-5a. 12-14a. 16.</w:t>
      </w:r>
      <w:br/>
      <w:r>
        <w:rPr>
          <w:rStyle w:val="Normal"/>
        </w:rPr>
        <w:t xml:space="preserve">Jaunaren hitza etorri zitzaion Natan profetari :</w:t>
      </w:r>
      <w:br/>
      <w:r>
        <w:rPr>
          <w:rStyle w:val="Normal"/>
        </w:rPr>
        <w:t xml:space="preserve">“Zoaz eta errozu Dabid nere zerbitzariari :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Zure egunak bete eta zure arbasoekin atseden hartuko duzunean,</w:t>
      </w:r>
      <w:br/>
      <w:r>
        <w:rPr>
          <w:rStyle w:val="Normal"/>
        </w:rPr>
        <w:t xml:space="preserve">ondoko bat emanen dautzut zure ondorean, zureganik sortua,</w:t>
      </w:r>
      <w:br/>
      <w:r>
        <w:rPr>
          <w:rStyle w:val="Normal"/>
        </w:rPr>
        <w:t xml:space="preserve">eta sendotuko dut zure erregetza.</w:t>
      </w:r>
      <w:br/>
      <w:r>
        <w:rPr>
          <w:rStyle w:val="Normal"/>
        </w:rPr>
        <w:t xml:space="preserve">Harek eraikiko dio etxea nere izenari</w:t>
      </w:r>
      <w:br/>
      <w:r>
        <w:rPr>
          <w:rStyle w:val="Normal"/>
        </w:rPr>
        <w:t xml:space="preserve">eta nik finkatuko dut betiko haren errege-alkia.</w:t>
      </w:r>
      <w:br/>
      <w:r>
        <w:rPr>
          <w:rStyle w:val="Normal"/>
        </w:rPr>
        <w:t xml:space="preserve">Harek aita izanen nau ni, eta seme izanen dut nik hura.</w:t>
      </w:r>
      <w:br/>
      <w:r>
        <w:rPr>
          <w:rStyle w:val="Normal"/>
        </w:rPr>
        <w:t xml:space="preserve">Zure etxeak eta zure erregetzak iraunen dute beti nere aitzinean,</w:t>
      </w:r>
      <w:br/>
      <w:r>
        <w:rPr>
          <w:rStyle w:val="Normal"/>
        </w:rPr>
        <w:t xml:space="preserve">eta zure errege-alkia sendo izanen da betikotz.”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Haren semeak iraunen zaizko sekulako.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Zure hitzak hitz, Jauna, betiko !</w:t>
      </w:r>
      <w:br/>
      <w:r>
        <w:rPr>
          <w:rStyle w:val="Normal"/>
        </w:rPr>
        <w:t xml:space="preserve">zure izena dut goretsiko !</w:t>
      </w:r>
      <w:br/>
      <w:r>
        <w:rPr>
          <w:rStyle w:val="Normal"/>
        </w:rPr>
        <w:t xml:space="preserve">Jaunaren bihotz onari kantu sekulako,</w:t>
      </w:r>
      <w:br/>
      <w:r>
        <w:rPr>
          <w:rStyle w:val="Normal"/>
        </w:rPr>
        <w:t xml:space="preserve">Haren egia mendez mende dut aipatuko.</w:t>
      </w:r>
      <w:br/>
      <w:r>
        <w:rPr>
          <w:rStyle w:val="Normal"/>
        </w:rPr>
        <w:t xml:space="preserve">Bai betiko du harek guretzat amodio ;</w:t>
      </w:r>
      <w:br/>
      <w:r>
        <w:rPr>
          <w:rStyle w:val="Normal"/>
        </w:rPr>
        <w:t xml:space="preserve">Hari egia zeruan berme dagokio.</w:t>
      </w:r>
      <w:br/>
      <w:r>
        <w:rPr>
          <w:rStyle w:val="Normal"/>
        </w:rPr>
        <w:t xml:space="preserve">Zin egina du : Dabidekin naiz bat egina,</w:t>
      </w:r>
      <w:br/>
      <w:r>
        <w:rPr>
          <w:rStyle w:val="Normal"/>
        </w:rPr>
        <w:t xml:space="preserve">Hura da hura nik hautatua den gizona.</w:t>
      </w:r>
      <w:br/>
      <w:r>
        <w:rPr>
          <w:rStyle w:val="Normal"/>
        </w:rPr>
        <w:t xml:space="preserve">Sekulako naiz zure semeen Jainko Jauna ;</w:t>
      </w:r>
      <w:br/>
      <w:r>
        <w:rPr>
          <w:rStyle w:val="Normal"/>
        </w:rPr>
        <w:t xml:space="preserve">Zure alkia menderen mende dirauena.</w:t>
      </w:r>
      <w:br/>
      <w:r>
        <w:rPr>
          <w:rStyle w:val="Normal"/>
        </w:rPr>
        <w:t xml:space="preserve">Deituko nauzu ni: zu nere Aita, nere Jauna,</w:t>
      </w:r>
      <w:br/>
      <w:r>
        <w:rPr>
          <w:rStyle w:val="Normal"/>
        </w:rPr>
        <w:t xml:space="preserve">Nere harroka, beti nere zain bazaudena.</w:t>
      </w:r>
      <w:br/>
      <w:r>
        <w:rPr>
          <w:rStyle w:val="Normal"/>
        </w:rPr>
        <w:t xml:space="preserve">Harentzat dutan amodioa betikoa,</w:t>
      </w:r>
      <w:br/>
      <w:r>
        <w:rPr>
          <w:rStyle w:val="Normal"/>
        </w:rPr>
        <w:t xml:space="preserve">Harekilako batasun hura berme doa.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4, 13. 16-18. 22.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Jainkoak Abrahami eta haren ondokoeri agindu zioten</w:t>
      </w:r>
      <w:br/>
      <w:r>
        <w:rPr>
          <w:rStyle w:val="Normal"/>
        </w:rPr>
        <w:t xml:space="preserve">ondorez mundua berena izanen zutela,</w:t>
      </w:r>
      <w:br/>
      <w:r>
        <w:rPr>
          <w:rStyle w:val="Normal"/>
        </w:rPr>
        <w:t xml:space="preserve">ez Legea betetzearen bidez,</w:t>
      </w:r>
      <w:br/>
      <w:r>
        <w:rPr>
          <w:rStyle w:val="Normal"/>
        </w:rPr>
        <w:t xml:space="preserve">bainan sinestearen bidez zuzen eginak izanez.</w:t>
      </w:r>
      <w:br/>
      <w:r>
        <w:rPr>
          <w:rStyle w:val="Normal"/>
        </w:rPr>
        <w:t xml:space="preserve">Beraz, agintza, dohain hutsa izanez, fedeari lotua da ;</w:t>
      </w:r>
      <w:br/>
      <w:r>
        <w:rPr>
          <w:rStyle w:val="Normal"/>
        </w:rPr>
        <w:t xml:space="preserve">horrela, Abrahamen ondoko guzientzat balio du,</w:t>
      </w:r>
      <w:br/>
      <w:r>
        <w:rPr>
          <w:rStyle w:val="Normal"/>
        </w:rPr>
        <w:t xml:space="preserve">ez bakarrik Legearen arabera ondoko direnentzat,</w:t>
      </w:r>
      <w:br/>
      <w:r>
        <w:rPr>
          <w:rStyle w:val="Normal"/>
        </w:rPr>
        <w:t xml:space="preserve">bainan Abraham, gu guzien aitaren fedean parte dutenentzat.</w:t>
      </w:r>
      <w:br/>
      <w:r>
        <w:rPr>
          <w:rStyle w:val="Normal"/>
        </w:rPr>
        <w:t xml:space="preserve">Hori da Liburu Sainduan izkiriatua :</w:t>
      </w:r>
      <w:br/>
      <w:r>
        <w:rPr>
          <w:rStyle w:val="Normal"/>
        </w:rPr>
        <w:t xml:space="preserve">Herri ainitzen aita egin zaitut.</w:t>
      </w:r>
      <w:br/>
      <w:r>
        <w:rPr>
          <w:rStyle w:val="Normal"/>
        </w:rPr>
        <w:t xml:space="preserve">Abraham aita dugu sinetsi duen Jainkoaren aitzinean :</w:t>
      </w:r>
      <w:br/>
      <w:r>
        <w:rPr>
          <w:rStyle w:val="Normal"/>
        </w:rPr>
        <w:t xml:space="preserve">Jainkoak hileri bizia emaiten diote,</w:t>
      </w:r>
      <w:br/>
      <w:r>
        <w:rPr>
          <w:rStyle w:val="Normal"/>
        </w:rPr>
        <w:t xml:space="preserve">eta izaiterik ez dutenak izaitera deitzen.</w:t>
      </w:r>
      <w:br/>
      <w:r>
        <w:rPr>
          <w:rStyle w:val="Normal"/>
        </w:rPr>
        <w:t xml:space="preserve">Esperantza guzien kontra esperantza ukanik,</w:t>
      </w:r>
      <w:br/>
      <w:r>
        <w:rPr>
          <w:rStyle w:val="Normal"/>
        </w:rPr>
        <w:t xml:space="preserve">sinetsi zuen Abrahamek ;</w:t>
      </w:r>
      <w:br/>
      <w:r>
        <w:rPr>
          <w:rStyle w:val="Normal"/>
        </w:rPr>
        <w:t xml:space="preserve">hola herri ainitzen aita egin zen,</w:t>
      </w:r>
      <w:br/>
      <w:r>
        <w:rPr>
          <w:rStyle w:val="Normal"/>
        </w:rPr>
        <w:t xml:space="preserve">Jaunak erran zionaren arabera: holakoa izanen da zure etorkia.</w:t>
      </w:r>
      <w:br/>
      <w:r>
        <w:rPr>
          <w:rStyle w:val="Normal"/>
        </w:rPr>
        <w:t xml:space="preserve">Eta, Liburu Sainduak dion bezala,</w:t>
      </w:r>
      <w:br/>
      <w:r>
        <w:rPr>
          <w:rStyle w:val="Normal"/>
        </w:rPr>
        <w:t xml:space="preserve">bere fedearengatik, zuzentzat hartu zuen Jainkoak.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 </w:t>
      </w:r>
      <w:br/>
      <w:r>
        <w:rPr>
          <w:rStyle w:val="Normal"/>
        </w:rPr>
        <w:t xml:space="preserve">edo Garizumaldian : Jesu Kristo guri mintza, argi gure bihotza !</w:t>
      </w:r>
      <w:br/>
      <w:r>
        <w:rPr>
          <w:rStyle w:val="Normal"/>
        </w:rPr>
        <w:t xml:space="preserve">Dohatsu zerbitzari leiala,</w:t>
      </w:r>
      <w:br/>
      <w:r>
        <w:rPr>
          <w:rStyle w:val="Normal"/>
        </w:rPr>
        <w:t xml:space="preserve">Jainkoak bere etxearen buru ezarriko 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1, 16. 18-21. 24a.</w:t>
      </w:r>
      <w:br/>
      <w:r>
        <w:rPr>
          <w:rStyle w:val="Normal"/>
        </w:rPr>
        <w:t xml:space="preserve">Jakobek sortu zuen Josep, Mariaren senarra.</w:t>
      </w:r>
      <w:br/>
      <w:r>
        <w:rPr>
          <w:rStyle w:val="Normal"/>
        </w:rPr>
        <w:t xml:space="preserve">Eta Mariaganik sortu zen Jesus, Kristo deitzen dena.</w:t>
      </w:r>
      <w:br/>
      <w:r>
        <w:rPr>
          <w:rStyle w:val="Normal"/>
        </w:rPr>
        <w:t xml:space="preserve">Jesu Kristoren sortzea hunela gertatu zen 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 elkarrekin bizi izan baino lehen,</w:t>
      </w:r>
      <w:br/>
      <w:r>
        <w:rPr>
          <w:rStyle w:val="Normal"/>
        </w:rPr>
        <w:t xml:space="preserve">haur beharretan gertatu zen, 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 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 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 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Jesu Kristoren Ebanjelioa san Luken liburutik 2, 41-51a.</w:t>
      </w:r>
      <w:br/>
      <w:r>
        <w:rPr>
          <w:rStyle w:val="Normal"/>
        </w:rPr>
        <w:t xml:space="preserve">Jesusen burasoak Jerusalemerat joaiten ziren urte guziz</w:t>
      </w:r>
      <w:br/>
      <w:r>
        <w:rPr>
          <w:rStyle w:val="Normal"/>
        </w:rPr>
        <w:t xml:space="preserve">Bazko bestakari.</w:t>
      </w:r>
      <w:br/>
      <w:r>
        <w:rPr>
          <w:rStyle w:val="Normal"/>
        </w:rPr>
        <w:t xml:space="preserve">Jesusek hamabi urte bete zituenean,</w:t>
      </w:r>
      <w:br/>
      <w:r>
        <w:rPr>
          <w:rStyle w:val="Normal"/>
        </w:rPr>
        <w:t xml:space="preserve">harat igan ziren, besta hortan ohi den bezala.</w:t>
      </w:r>
      <w:br/>
      <w:r>
        <w:rPr>
          <w:rStyle w:val="Normal"/>
        </w:rPr>
        <w:t xml:space="preserve">Besta egunak bururaturik, etxera abiatu zirenean,</w:t>
      </w:r>
      <w:br/>
      <w:r>
        <w:rPr>
          <w:rStyle w:val="Normal"/>
        </w:rPr>
        <w:t xml:space="preserve">Jesus haurra Jerusalemen gelditu zen, burasoek jakin gabe.</w:t>
      </w:r>
      <w:br/>
      <w:r>
        <w:rPr>
          <w:rStyle w:val="Normal"/>
        </w:rPr>
        <w:t xml:space="preserve">Ustez eta bideko lagunen artean zen,</w:t>
      </w:r>
      <w:br/>
      <w:r>
        <w:rPr>
          <w:rStyle w:val="Normal"/>
        </w:rPr>
        <w:t xml:space="preserve">egun baten bidea egin ondoan,</w:t>
      </w:r>
      <w:br/>
      <w:r>
        <w:rPr>
          <w:rStyle w:val="Normal"/>
        </w:rPr>
        <w:t xml:space="preserve">haren bila hasi ziren ahaide eta ezagunen artean.</w:t>
      </w:r>
      <w:br/>
      <w:r>
        <w:rPr>
          <w:rStyle w:val="Normal"/>
        </w:rPr>
        <w:t xml:space="preserve">Ez baitzuten aurkitu, Jerusalemerat itzuli ziren, hura bilatuz.</w:t>
      </w:r>
      <w:br/>
      <w:r>
        <w:rPr>
          <w:rStyle w:val="Normal"/>
        </w:rPr>
        <w:t xml:space="preserve">Hiru egunen buruan , Tenpluan aurkitu zuten,</w:t>
      </w:r>
      <w:br/>
      <w:r>
        <w:rPr>
          <w:rStyle w:val="Normal"/>
        </w:rPr>
        <w:t xml:space="preserve">irakasleen erdian jarria, heieri beha eta galdeka.</w:t>
      </w:r>
      <w:br/>
      <w:r>
        <w:rPr>
          <w:rStyle w:val="Normal"/>
        </w:rPr>
        <w:t xml:space="preserve">Entzule guziak miretsirik zauden,</w:t>
      </w:r>
      <w:br/>
      <w:r>
        <w:rPr>
          <w:rStyle w:val="Normal"/>
        </w:rPr>
        <w:t xml:space="preserve">haren adimendu eta ihardespenengatik.</w:t>
      </w:r>
      <w:br/>
      <w:r>
        <w:rPr>
          <w:rStyle w:val="Normal"/>
        </w:rPr>
        <w:t xml:space="preserve">Ikusi zutenean, harriturik gelditu ziren, eta amak erran zion :</w:t>
      </w:r>
      <w:br/>
      <w:r>
        <w:rPr>
          <w:rStyle w:val="Normal"/>
        </w:rPr>
        <w:t xml:space="preserve">“ Haurra, zergatik egin daukuzu holakorik ?</w:t>
      </w:r>
      <w:br/>
      <w:r>
        <w:rPr>
          <w:rStyle w:val="Normal"/>
        </w:rPr>
        <w:t xml:space="preserve">Horra nolako atsegabetan ibili giren aita eta biak zure bila ! ”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Zergatik zinabiltzaten nere bila ?</w:t>
      </w:r>
      <w:br/>
      <w:r>
        <w:rPr>
          <w:rStyle w:val="Normal"/>
        </w:rPr>
        <w:t xml:space="preserve">Ez ote zinakiten nere Aitaren etxean egon behar dutala ? ”</w:t>
      </w:r>
      <w:br/>
      <w:r>
        <w:rPr>
          <w:rStyle w:val="Normal"/>
        </w:rPr>
        <w:t xml:space="preserve">Bainan heiek ez zuten konprenitu zer erran nahi zioten.</w:t>
      </w:r>
      <w:br/>
      <w:r>
        <w:rPr>
          <w:rStyle w:val="Normal"/>
        </w:rPr>
        <w:t xml:space="preserve">Jesus heiekin Nazareterat jautsi zen,</w:t>
      </w:r>
      <w:br/>
      <w:r>
        <w:rPr>
          <w:rStyle w:val="Normal"/>
        </w:rPr>
        <w:t xml:space="preserve">eta heien menpeko zagon.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2026-07-23T16:42:31+00:00</dcterms:created>
  <dcterms:modified xsi:type="dcterms:W3CDTF">2026-07-23T16:42:31+00:00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