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bere zerbitzaria igorri du</w:t>
      </w:r>
      <w:br/>
      <w:r>
        <w:rPr>
          <w:rStyle w:val="Normal"/>
        </w:rPr>
        <w:t xml:space="preserve">behartsueri erakustera Berri Ona,</w:t>
      </w:r>
      <w:br/>
      <w:r>
        <w:rPr>
          <w:rStyle w:val="Normal"/>
        </w:rPr>
        <w:t xml:space="preserve">libertatea gaztiatzera presoeri.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2026-06-24T18:23:44+00:00</dcterms:created>
  <dcterms:modified xsi:type="dcterms:W3CDTF">2026-06-24T18:23:44+00:00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