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Jonas profetaren liburutik 3, 1-5. 10.</w:t>
      </w:r>
      <w:br/>
      <w:r>
        <w:rPr>
          <w:rStyle w:val="Normal"/>
        </w:rPr>
        <w:t xml:space="preserve">Jauna Jonasi mintzatu zitzaion, erranez :</w:t>
      </w:r>
      <w:br/>
      <w:r>
        <w:rPr>
          <w:rStyle w:val="Normal"/>
        </w:rPr>
        <w:t xml:space="preserve">“ Xuti eta zoaz Ninibe hiri pagano handirat,</w:t>
      </w:r>
      <w:br/>
      <w:r>
        <w:rPr>
          <w:rStyle w:val="Normal"/>
        </w:rPr>
        <w:t xml:space="preserve">eta predika han nik emaiten dautzutan mezua.”</w:t>
      </w:r>
      <w:br/>
      <w:r>
        <w:rPr>
          <w:rStyle w:val="Normal"/>
        </w:rPr>
        <w:t xml:space="preserve">Jonas xutitu zen eta Niniberat joan, Jaunak manatu bezala.</w:t>
      </w:r>
      <w:br/>
      <w:r>
        <w:rPr>
          <w:rStyle w:val="Normal"/>
        </w:rPr>
        <w:t xml:space="preserve">Ninibe hiri izigarri handia zen :</w:t>
      </w:r>
      <w:br/>
      <w:r>
        <w:rPr>
          <w:rStyle w:val="Normal"/>
        </w:rPr>
        <w:t xml:space="preserve">hiru egun behar ziren alde batetik besterat iragaiteko.</w:t>
      </w:r>
      <w:br/>
      <w:r>
        <w:rPr>
          <w:rStyle w:val="Normal"/>
        </w:rPr>
        <w:t xml:space="preserve">Jonas hirian sartu zen eta egun baten bidea egin zuen,</w:t>
      </w:r>
      <w:br/>
      <w:r>
        <w:rPr>
          <w:rStyle w:val="Normal"/>
        </w:rPr>
        <w:t xml:space="preserve">mezu hau hots eginez :</w:t>
      </w:r>
      <w:br/>
      <w:r>
        <w:rPr>
          <w:rStyle w:val="Normal"/>
        </w:rPr>
        <w:t xml:space="preserve">“ Oraino berrogei egun eta Ninibe suntsitua izanen da.”</w:t>
      </w:r>
      <w:br/>
      <w:r>
        <w:rPr>
          <w:rStyle w:val="Normal"/>
        </w:rPr>
        <w:t xml:space="preserve">Berehala Ninibetarrek sinetsi zuten Jainkoaren baitan.</w:t>
      </w:r>
      <w:br/>
      <w:r>
        <w:rPr>
          <w:rStyle w:val="Normal"/>
        </w:rPr>
        <w:t xml:space="preserve">Barurako deia oihukatu zuten,</w:t>
      </w:r>
      <w:br/>
      <w:r>
        <w:rPr>
          <w:rStyle w:val="Normal"/>
        </w:rPr>
        <w:t xml:space="preserve">eta denak, handi eta ttipi, dolu-jantziz estali ziren.</w:t>
      </w:r>
      <w:br/>
      <w:r>
        <w:rPr>
          <w:rStyle w:val="Normal"/>
        </w:rPr>
        <w:t xml:space="preserve">Ikusi zuen Jainkoak Ninibetarrek egiten zutena,</w:t>
      </w:r>
      <w:br/>
      <w:r>
        <w:rPr>
          <w:rStyle w:val="Normal"/>
        </w:rPr>
        <w:t xml:space="preserve">eta beren bide makurretarik baztertzen zirela,</w:t>
      </w:r>
      <w:br/>
      <w:r>
        <w:rPr>
          <w:rStyle w:val="Normal"/>
        </w:rPr>
        <w:t xml:space="preserve">eta heieri egin mehatxua ez zuen bete.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guretzat,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zuzentzen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7, 29-31.</w:t>
      </w:r>
      <w:br/>
      <w:r>
        <w:rPr>
          <w:rStyle w:val="Normal"/>
        </w:rPr>
        <w:t xml:space="preserve">Haurrideak, hau erran behar dautzuet : epea laburra da.</w:t>
      </w:r>
      <w:br/>
      <w:r>
        <w:rPr>
          <w:rStyle w:val="Normal"/>
        </w:rPr>
        <w:t xml:space="preserve">Beraz, ezkonduak bizi daitezela ezkonduak ez balira bezala ;</w:t>
      </w:r>
      <w:br/>
      <w:r>
        <w:rPr>
          <w:rStyle w:val="Normal"/>
        </w:rPr>
        <w:t xml:space="preserve">nigar egiten dutenak, nigar egiten ez balute bezala ;</w:t>
      </w:r>
      <w:br/>
      <w:r>
        <w:rPr>
          <w:rStyle w:val="Normal"/>
        </w:rPr>
        <w:t xml:space="preserve">bozkarioz daudenak, hala ez balaude bezala ;</w:t>
      </w:r>
      <w:br/>
      <w:r>
        <w:rPr>
          <w:rStyle w:val="Normal"/>
        </w:rPr>
        <w:t xml:space="preserve">erosten dutenak, deusik ez balute bezala ;</w:t>
      </w:r>
      <w:br/>
      <w:r>
        <w:rPr>
          <w:rStyle w:val="Normal"/>
        </w:rPr>
        <w:t xml:space="preserve">mundu huntako gauzez baliatzen direnak,</w:t>
      </w:r>
      <w:br/>
      <w:r>
        <w:rPr>
          <w:rStyle w:val="Normal"/>
        </w:rPr>
        <w:t xml:space="preserve">baliatzen ez balira bezala.</w:t>
      </w:r>
      <w:br/>
      <w:r>
        <w:rPr>
          <w:rStyle w:val="Normal"/>
        </w:rPr>
        <w:t xml:space="preserve">Mundu hau, orai ageri zaikun itxuran, itzaltzera baitoa.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Hurbil duzue Jaungoikoaren Erreinua :</w:t>
      </w:r>
      <w:br/>
      <w:r>
        <w:rPr>
          <w:rStyle w:val="Normal"/>
        </w:rPr>
        <w:t xml:space="preserve">Sinets Kristoren Berri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14-20.</w:t>
      </w:r>
      <w:br/>
      <w:r>
        <w:rPr>
          <w:rStyle w:val="Normal"/>
        </w:rPr>
        <w:t xml:space="preserve">Joanes Bataiatzailea preso sartu zutenean,</w:t>
      </w:r>
      <w:br/>
      <w:r>
        <w:rPr>
          <w:rStyle w:val="Normal"/>
        </w:rPr>
        <w:t xml:space="preserve">Jesus Galilearat joan zen</w:t>
      </w:r>
      <w:br/>
      <w:r>
        <w:rPr>
          <w:rStyle w:val="Normal"/>
        </w:rPr>
        <w:t xml:space="preserve">Jainkoaren Berri Ona predikatzera.</w:t>
      </w:r>
      <w:br/>
      <w:r>
        <w:rPr>
          <w:rStyle w:val="Normal"/>
        </w:rPr>
        <w:t xml:space="preserve">Erraiten zuen : “ Betea da denbora,</w:t>
      </w:r>
      <w:br/>
      <w:r>
        <w:rPr>
          <w:rStyle w:val="Normal"/>
        </w:rPr>
        <w:t xml:space="preserve">eta hurbildua Jainkoaren erregetza.</w:t>
      </w:r>
      <w:br/>
      <w:r>
        <w:rPr>
          <w:rStyle w:val="Normal"/>
        </w:rPr>
        <w:t xml:space="preserve">Bihozberri zaitezte eta sinets Berri Ona.”</w:t>
      </w:r>
      <w:br/>
      <w:r>
        <w:rPr>
          <w:rStyle w:val="Normal"/>
        </w:rPr>
        <w:t xml:space="preserve">Galileako itsasbazterretik iragaitean,</w:t>
      </w:r>
      <w:br/>
      <w:r>
        <w:rPr>
          <w:rStyle w:val="Normal"/>
        </w:rPr>
        <w:t xml:space="preserve">Jesusek Simun eta haren anaia Andres ikusi zituen</w:t>
      </w:r>
      <w:br/>
      <w:r>
        <w:rPr>
          <w:rStyle w:val="Normal"/>
        </w:rPr>
        <w:t xml:space="preserve">sareak uretarat botatzen, arrantzaleak baitziren.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nere ondotik, eta giza arrantzale eginen zaituztet.”</w:t>
      </w:r>
      <w:br/>
      <w:r>
        <w:rPr>
          <w:rStyle w:val="Normal"/>
        </w:rPr>
        <w:t xml:space="preserve">Heiek, berehala sareak utzirik, jarraiki zitzaizkion.</w:t>
      </w:r>
      <w:br/>
      <w:r>
        <w:rPr>
          <w:rStyle w:val="Normal"/>
        </w:rPr>
        <w:t xml:space="preserve">Urruntxeago, Jesusek ikusi zituen</w:t>
      </w:r>
      <w:br/>
      <w:r>
        <w:rPr>
          <w:rStyle w:val="Normal"/>
        </w:rPr>
        <w:t xml:space="preserve">Jakobe, Zebedeoren semea eta Joani haren anaia,</w:t>
      </w:r>
      <w:br/>
      <w:r>
        <w:rPr>
          <w:rStyle w:val="Normal"/>
        </w:rPr>
        <w:t xml:space="preserve">beren untzian sare antolatzen ari.</w:t>
      </w:r>
      <w:br/>
      <w:r>
        <w:rPr>
          <w:rStyle w:val="Normal"/>
        </w:rPr>
        <w:t xml:space="preserve">Berehala Jesusek dei egin zioten.</w:t>
      </w:r>
      <w:br/>
      <w:r>
        <w:rPr>
          <w:rStyle w:val="Normal"/>
        </w:rPr>
        <w:t xml:space="preserve">Beren aita Zebedeo eta mutilak untzian utzirik,</w:t>
      </w:r>
      <w:br/>
      <w:r>
        <w:rPr>
          <w:rStyle w:val="Normal"/>
        </w:rPr>
        <w:t xml:space="preserve">Jesusen ondotik joan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2026-05-08T15:23:51+00:00</dcterms:created>
  <dcterms:modified xsi:type="dcterms:W3CDTF">2026-05-08T15:23:51+00:00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