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2, 1-5.</w:t>
      </w:r>
      <w:br/>
      <w:r>
        <w:rPr>
          <w:rStyle w:val="Normal"/>
        </w:rPr>
        <w:t xml:space="preserve">Ene haurrideak,</w:t>
      </w:r>
      <w:br/>
      <w:r>
        <w:rPr>
          <w:rStyle w:val="Normal"/>
        </w:rPr>
        <w:t xml:space="preserve">Jesu Kristo gure Jaun ospetsuan duzuen sinestean,</w:t>
      </w:r>
      <w:br/>
      <w:r>
        <w:rPr>
          <w:rStyle w:val="Normal"/>
        </w:rPr>
        <w:t xml:space="preserve">ez egin jendeen artean berexkeriarik.</w:t>
      </w:r>
      <w:br/>
      <w:r>
        <w:rPr>
          <w:rStyle w:val="Normal"/>
        </w:rPr>
        <w:t xml:space="preserve">Eman dezagun, zuen batzarrean bi gizon sartzen direla,</w:t>
      </w:r>
      <w:br/>
      <w:r>
        <w:rPr>
          <w:rStyle w:val="Normal"/>
        </w:rPr>
        <w:t xml:space="preserve">bat aberatsa, urrezko eraztun eta soineko ederretan,</w:t>
      </w:r>
      <w:br/>
      <w:r>
        <w:rPr>
          <w:rStyle w:val="Normal"/>
        </w:rPr>
        <w:t xml:space="preserve">eta bestea pobrea, soineko zarpailetan.</w:t>
      </w:r>
      <w:br/>
      <w:r>
        <w:rPr>
          <w:rStyle w:val="Normal"/>
        </w:rPr>
        <w:t xml:space="preserve">Soineko ederra duenari behatu eta erraiten diozue :</w:t>
      </w:r>
      <w:br/>
      <w:r>
        <w:rPr>
          <w:rStyle w:val="Normal"/>
        </w:rPr>
        <w:t xml:space="preserve">“ Zu, jar zaite hemen, ohorezko tokian.”</w:t>
      </w:r>
      <w:br/>
      <w:r>
        <w:rPr>
          <w:rStyle w:val="Normal"/>
        </w:rPr>
        <w:t xml:space="preserve">Pobreari, aldiz : “ Hago hi hor xutik ! ”</w:t>
      </w:r>
      <w:br/>
      <w:r>
        <w:rPr>
          <w:rStyle w:val="Normal"/>
        </w:rPr>
        <w:t xml:space="preserve">edo : “ Jar hadi hor lurrean, nere oinetan ! ”</w:t>
      </w:r>
      <w:br/>
      <w:r>
        <w:rPr>
          <w:rStyle w:val="Normal"/>
        </w:rPr>
        <w:t xml:space="preserve">Hola jokatuz, ez ote zirezte zuen artean berexkeria egiten ari,</w:t>
      </w:r>
      <w:br/>
      <w:r>
        <w:rPr>
          <w:rStyle w:val="Normal"/>
        </w:rPr>
        <w:t xml:space="preserve">eta ez ote duzue arrazoin makurrez jujatzen ?</w:t>
      </w:r>
      <w:br/>
      <w:r>
        <w:rPr>
          <w:rStyle w:val="Normal"/>
        </w:rPr>
        <w:t xml:space="preserve">Entzun, ene haurride maiteak :</w:t>
      </w:r>
      <w:br/>
      <w:r>
        <w:rPr>
          <w:rStyle w:val="Normal"/>
        </w:rPr>
        <w:t xml:space="preserve">Jainkoak ez ote ditu munduaren begitan pobre direnak hautatu,</w:t>
      </w:r>
      <w:br/>
      <w:r>
        <w:rPr>
          <w:rStyle w:val="Normal"/>
        </w:rPr>
        <w:t xml:space="preserve">sinestez aberats izaiteko,</w:t>
      </w:r>
      <w:br/>
      <w:r>
        <w:rPr>
          <w:rStyle w:val="Normal"/>
        </w:rPr>
        <w:t xml:space="preserve">eta hura maite duteneri agindu Erreinuaren ondore egiteko ?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2026-09-15T15:17:05+00:00</dcterms:created>
  <dcterms:modified xsi:type="dcterms:W3CDTF">2026-09-15T15:17:05+00:00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