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60-69.</w:t>
      </w:r>
      <w:br/>
      <w:r>
        <w:rPr>
          <w:rStyle w:val="Normal"/>
        </w:rPr>
        <w:t xml:space="preserve">Jesusek Kafarnaumeko zinagogan errana zuen :</w:t>
      </w:r>
      <w:br/>
      <w:r>
        <w:rPr>
          <w:rStyle w:val="Normal"/>
        </w:rPr>
        <w:t xml:space="preserve">“Nere haragia jaten eta nere odola edaten duenak</w:t>
      </w:r>
      <w:br/>
      <w:r>
        <w:rPr>
          <w:rStyle w:val="Normal"/>
        </w:rPr>
        <w:t xml:space="preserve">betiereko bizia badu.”</w:t>
      </w:r>
      <w:br/>
      <w:r>
        <w:rPr>
          <w:rStyle w:val="Normal"/>
        </w:rPr>
        <w:t xml:space="preserve">Jesus hola mintzo entzun,</w:t>
      </w:r>
      <w:br/>
      <w:r>
        <w:rPr>
          <w:rStyle w:val="Normal"/>
        </w:rPr>
        <w:t xml:space="preserve">eta haren dizipuluetarik ainitzek erran zuten :</w:t>
      </w:r>
      <w:br/>
      <w:r>
        <w:rPr>
          <w:rStyle w:val="Normal"/>
        </w:rPr>
        <w:t xml:space="preserve">“ Solas hori gogorra da : nork entzun dezake ?”</w:t>
      </w:r>
      <w:br/>
      <w:r>
        <w:rPr>
          <w:rStyle w:val="Normal"/>
        </w:rPr>
        <w:t xml:space="preserve">Dizipuluak marmarika ari zirela oharturik bere baitan,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Ezin onartua iduritzen zaitzue hori ?</w:t>
      </w:r>
      <w:br/>
      <w:r>
        <w:rPr>
          <w:rStyle w:val="Normal"/>
        </w:rPr>
        <w:t xml:space="preserve">Eta Gizonaren Semea lehen zagon tokirat igaiten</w:t>
      </w:r>
      <w:br/>
      <w:r>
        <w:rPr>
          <w:rStyle w:val="Normal"/>
        </w:rPr>
        <w:t xml:space="preserve">ikusten bazinute ?…</w:t>
      </w:r>
      <w:br/>
      <w:r>
        <w:rPr>
          <w:rStyle w:val="Normal"/>
        </w:rPr>
        <w:t xml:space="preserve">Izpiritua da bizi-emaile, haragia ez da deusetarako.</w:t>
      </w:r>
      <w:br/>
      <w:r>
        <w:rPr>
          <w:rStyle w:val="Normal"/>
        </w:rPr>
        <w:t xml:space="preserve">Nik erran dauzkitzuetan hitzak izpiritu eta bizi dira.</w:t>
      </w:r>
      <w:br/>
      <w:r>
        <w:rPr>
          <w:rStyle w:val="Normal"/>
        </w:rPr>
        <w:t xml:space="preserve">Bainan badira zuen artean sinesten ez dutenak.”</w:t>
      </w:r>
      <w:br/>
      <w:r>
        <w:rPr>
          <w:rStyle w:val="Normal"/>
        </w:rPr>
        <w:t xml:space="preserve">Alabainan, Jesusek hastetik bazakien</w:t>
      </w:r>
      <w:br/>
      <w:r>
        <w:rPr>
          <w:rStyle w:val="Normal"/>
        </w:rPr>
        <w:t xml:space="preserve">zein ziren sinesten ez zutenak, eta nork salduko zuen.</w:t>
      </w:r>
      <w:br/>
      <w:r>
        <w:rPr>
          <w:rStyle w:val="Normal"/>
        </w:rPr>
        <w:t xml:space="preserve">Eta erran zuen gainera :</w:t>
      </w:r>
      <w:br/>
      <w:r>
        <w:rPr>
          <w:rStyle w:val="Normal"/>
        </w:rPr>
        <w:t xml:space="preserve">“ Horrengatik erran dautzuet ezin dela nehor nereganat etor,</w:t>
      </w:r>
      <w:br/>
      <w:r>
        <w:rPr>
          <w:rStyle w:val="Normal"/>
        </w:rPr>
        <w:t xml:space="preserve">Aitak hori emaiten ez badio.”</w:t>
      </w:r>
      <w:br/>
      <w:r>
        <w:rPr>
          <w:rStyle w:val="Normal"/>
        </w:rPr>
        <w:t xml:space="preserve">Ordutik, haren dizipuluetarik ainitzek gibelerat egin zuten,</w:t>
      </w:r>
      <w:br/>
      <w:r>
        <w:rPr>
          <w:rStyle w:val="Normal"/>
        </w:rPr>
        <w:t xml:space="preserve">eta harekin ibiltzea utzi.</w:t>
      </w:r>
      <w:br/>
      <w:r>
        <w:rPr>
          <w:rStyle w:val="Normal"/>
        </w:rPr>
        <w:t xml:space="preserve">Orduan, Jesusek Hamabieri erran zioten :</w:t>
      </w:r>
      <w:br/>
      <w:r>
        <w:rPr>
          <w:rStyle w:val="Normal"/>
        </w:rPr>
        <w:t xml:space="preserve">“ Eta zuek ez duzue joan nahi ?”</w:t>
      </w:r>
      <w:br/>
      <w:r>
        <w:rPr>
          <w:rStyle w:val="Normal"/>
        </w:rPr>
        <w:t xml:space="preserve">Simun Petrik ihardetsi zion:</w:t>
      </w:r>
      <w:br/>
      <w:r>
        <w:rPr>
          <w:rStyle w:val="Normal"/>
        </w:rPr>
        <w:t xml:space="preserve">“ Jauna, norenganat joan gintezke?</w:t>
      </w:r>
      <w:br/>
      <w:r>
        <w:rPr>
          <w:rStyle w:val="Normal"/>
        </w:rPr>
        <w:t xml:space="preserve">Zuk ditutzu betiereko biziaren hitzak.</w:t>
      </w:r>
      <w:br/>
      <w:r>
        <w:rPr>
          <w:rStyle w:val="Normal"/>
        </w:rPr>
        <w:t xml:space="preserve">Eta guk sinesten dugu,</w:t>
      </w:r>
      <w:br/>
      <w:r>
        <w:rPr>
          <w:rStyle w:val="Normal"/>
        </w:rPr>
        <w:t xml:space="preserve">eta badakigu zu zirela Jainkoaren Saindua.”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2026-10-24T00:16:36+00:00</dcterms:created>
  <dcterms:modified xsi:type="dcterms:W3CDTF">2026-10-24T00:16:36+00:00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