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16, 2-4. 12-15.</w:t>
      </w:r>
      <w:br/>
      <w:r>
        <w:rPr>
          <w:rStyle w:val="Normal"/>
        </w:rPr>
        <w:t xml:space="preserve">Basamortuan, Izraeldarren elkarte osoa marmarikan hasi zen</w:t>
      </w:r>
      <w:br/>
      <w:r>
        <w:rPr>
          <w:rStyle w:val="Normal"/>
        </w:rPr>
        <w:t xml:space="preserve">Moisen eta Aaronen kontra, erranez :</w:t>
      </w:r>
      <w:br/>
      <w:r>
        <w:rPr>
          <w:rStyle w:val="Normal"/>
        </w:rPr>
        <w:t xml:space="preserve">“ Ai, hobeko zen, Jaunaren eskuz hil bagine Egiptoko lurrean,</w:t>
      </w:r>
      <w:br/>
      <w:r>
        <w:rPr>
          <w:rStyle w:val="Normal"/>
        </w:rPr>
        <w:t xml:space="preserve">eltze beteka haragiak aitzinean jartzen ginenean,</w:t>
      </w:r>
      <w:br/>
      <w:r>
        <w:rPr>
          <w:rStyle w:val="Normal"/>
        </w:rPr>
        <w:t xml:space="preserve">ogia asetzeraino jaten ginuenean !</w:t>
      </w:r>
      <w:br/>
      <w:r>
        <w:rPr>
          <w:rStyle w:val="Normal"/>
        </w:rPr>
        <w:t xml:space="preserve">Zuek basamortu huntarat ekarri gaituzue,</w:t>
      </w:r>
      <w:br/>
      <w:r>
        <w:rPr>
          <w:rStyle w:val="Normal"/>
        </w:rPr>
        <w:t xml:space="preserve">elkarte osoa gosez hiltzera.”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Huna, zerutik ogi-erauntsi bat eginaraziko dutala.</w:t>
      </w:r>
      <w:br/>
      <w:r>
        <w:rPr>
          <w:rStyle w:val="Normal"/>
        </w:rPr>
        <w:t xml:space="preserve">Herria egunean egunekoa biltzera aterako da,</w:t>
      </w:r>
      <w:br/>
      <w:r>
        <w:rPr>
          <w:rStyle w:val="Normal"/>
        </w:rPr>
        <w:t xml:space="preserve">eta horrela frogatuko dut, ea nere legearen arabera dabilan, ala ez.</w:t>
      </w:r>
      <w:br/>
      <w:r>
        <w:rPr>
          <w:rStyle w:val="Normal"/>
        </w:rPr>
        <w:t xml:space="preserve">Entzun ditut Izraeldarren erasiak.</w:t>
      </w:r>
      <w:br/>
      <w:r>
        <w:rPr>
          <w:rStyle w:val="Normal"/>
        </w:rPr>
        <w:t xml:space="preserve">Erranen diozute: Arratsaldean haragia janen duzue,</w:t>
      </w:r>
      <w:br/>
      <w:r>
        <w:rPr>
          <w:rStyle w:val="Normal"/>
        </w:rPr>
        <w:t xml:space="preserve">eta bihar goizean ogiz aseko zirezte.</w:t>
      </w:r>
      <w:br/>
      <w:r>
        <w:rPr>
          <w:rStyle w:val="Normal"/>
        </w:rPr>
        <w:t xml:space="preserve">Orduan jakinen duzue ni Jauna, zuen Jainkoa naizela.”</w:t>
      </w:r>
      <w:br/>
      <w:r>
        <w:rPr>
          <w:rStyle w:val="Normal"/>
        </w:rPr>
        <w:t xml:space="preserve">Arratsaldean kailak etorri ziren, eta kanpaleku osoa estali zuten ;</w:t>
      </w:r>
      <w:br/>
      <w:r>
        <w:rPr>
          <w:rStyle w:val="Normal"/>
        </w:rPr>
        <w:t xml:space="preserve">eta biharamun-goizean ihintzez estalia zagon inguru guzia.</w:t>
      </w:r>
      <w:br/>
      <w:r>
        <w:rPr>
          <w:rStyle w:val="Normal"/>
        </w:rPr>
        <w:t xml:space="preserve">Ihintza airatu zenean, bazen lur gainean azal mehe bat,</w:t>
      </w:r>
      <w:br/>
      <w:r>
        <w:rPr>
          <w:rStyle w:val="Normal"/>
        </w:rPr>
        <w:t xml:space="preserve">izotza bezalakoa.</w:t>
      </w:r>
      <w:br/>
      <w:r>
        <w:rPr>
          <w:rStyle w:val="Normal"/>
        </w:rPr>
        <w:t xml:space="preserve">Hura ikustean, elkarri galdezka hasi ziren Izraeldarrak :</w:t>
      </w:r>
      <w:br/>
      <w:r>
        <w:rPr>
          <w:rStyle w:val="Normal"/>
        </w:rPr>
        <w:t xml:space="preserve">“ Man hu ? (erran nahi baita: Zer da hau ?) ”,</w:t>
      </w:r>
      <w:br/>
      <w:r>
        <w:rPr>
          <w:rStyle w:val="Normal"/>
        </w:rPr>
        <w:t xml:space="preserve">ez baitzakiten zer zen.</w:t>
      </w:r>
      <w:br/>
      <w:r>
        <w:rPr>
          <w:rStyle w:val="Normal"/>
        </w:rPr>
        <w:t xml:space="preserve">Moisek erran zioten :</w:t>
      </w:r>
      <w:br/>
      <w:r>
        <w:rPr>
          <w:rStyle w:val="Normal"/>
        </w:rPr>
        <w:t xml:space="preserve">“ Hori da Jaunak janaritzat emaiten dautzuen ogia.”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2026-09-11T08:42:53+00:00</dcterms:created>
  <dcterms:modified xsi:type="dcterms:W3CDTF">2026-09-11T08:42:53+00:00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