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2, 2-5.</w:t>
      </w:r>
      <w:br/>
      <w:r>
        <w:rPr>
          <w:rStyle w:val="Normal"/>
        </w:rPr>
        <w:t xml:space="preserve">Izpiritua sartu zitzaitan barnera, xutik ezarri ninduen,</w:t>
      </w:r>
      <w:br/>
      <w:r>
        <w:rPr>
          <w:rStyle w:val="Normal"/>
        </w:rPr>
        <w:t xml:space="preserve">eta entzun nuen Jauna neri mintzo, erranez :</w:t>
      </w:r>
      <w:br/>
      <w:r>
        <w:rPr>
          <w:rStyle w:val="Normal"/>
        </w:rPr>
        <w:t xml:space="preserve">“ Gizaseme, Izraelen semeenganat igortzen zaitut,</w:t>
      </w:r>
      <w:br/>
      <w:r>
        <w:rPr>
          <w:rStyle w:val="Normal"/>
        </w:rPr>
        <w:t xml:space="preserve">nere kontra altxatu jende bihurri horrenganat.</w:t>
      </w:r>
      <w:br/>
      <w:r>
        <w:rPr>
          <w:rStyle w:val="Normal"/>
        </w:rPr>
        <w:t xml:space="preserve">Horiek eta horien arbasoak nere kontra altxatu dira gaurdaino,</w:t>
      </w:r>
      <w:br/>
      <w:r>
        <w:rPr>
          <w:rStyle w:val="Normal"/>
        </w:rPr>
        <w:t xml:space="preserve">eta semeek aurpegi zakarra dute eta bihotz gogorra.</w:t>
      </w:r>
      <w:br/>
      <w:r>
        <w:rPr>
          <w:rStyle w:val="Normal"/>
        </w:rPr>
        <w:t xml:space="preserve">Horienganat igortzen zaitut, eta erranen diozute:</w:t>
      </w:r>
      <w:br/>
      <w:r>
        <w:rPr>
          <w:rStyle w:val="Normal"/>
        </w:rPr>
        <w:t xml:space="preserve">Hunela mintzo da Jainko Jauna.</w:t>
      </w:r>
      <w:br/>
      <w:r>
        <w:rPr>
          <w:rStyle w:val="Normal"/>
        </w:rPr>
        <w:t xml:space="preserve">Orduan, heiek, entzun ala ez entzun, – herri bihurria baitira –</w:t>
      </w:r>
      <w:br/>
      <w:r>
        <w:rPr>
          <w:rStyle w:val="Normal"/>
        </w:rPr>
        <w:t xml:space="preserve">jakinen dute profeta bat badutela beren artean.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122. Salmoa</w:t>
      </w:r>
      <w:br/>
      <w:r>
        <w:rPr>
          <w:rStyle w:val="Normal"/>
        </w:rPr>
        <w:t xml:space="preserve">Zerurat nago, dena begi :</w:t>
      </w:r>
      <w:br/>
      <w:r>
        <w:rPr>
          <w:rStyle w:val="Normal"/>
        </w:rPr>
        <w:t xml:space="preserve">Jauna guri so, eman argi !</w:t>
      </w:r>
      <w:br/>
      <w:r>
        <w:rPr>
          <w:rStyle w:val="Normal"/>
        </w:rPr>
        <w:t xml:space="preserve">Zerurat nago, dena begi,</w:t>
      </w:r>
      <w:br/>
      <w:r>
        <w:rPr>
          <w:rStyle w:val="Normal"/>
        </w:rPr>
        <w:t xml:space="preserve">Han baitzare zu, han egoki.</w:t>
      </w:r>
      <w:br/>
      <w:r>
        <w:rPr>
          <w:rStyle w:val="Normal"/>
        </w:rPr>
        <w:t xml:space="preserve">Mutil begiak berdin ari</w:t>
      </w:r>
      <w:br/>
      <w:r>
        <w:rPr>
          <w:rStyle w:val="Normal"/>
        </w:rPr>
        <w:t xml:space="preserve">Beren nausien eskueri.</w:t>
      </w:r>
      <w:br/>
      <w:r>
        <w:rPr>
          <w:rStyle w:val="Normal"/>
        </w:rPr>
        <w:t xml:space="preserve">Neskato soak berdin ari</w:t>
      </w:r>
      <w:br/>
      <w:r>
        <w:rPr>
          <w:rStyle w:val="Normal"/>
        </w:rPr>
        <w:t xml:space="preserve">Etxekanderen eskueri.</w:t>
      </w:r>
      <w:br/>
      <w:r>
        <w:rPr>
          <w:rStyle w:val="Normal"/>
        </w:rPr>
        <w:t xml:space="preserve">Gure begiak Jainkoari :</w:t>
      </w:r>
      <w:br/>
      <w:r>
        <w:rPr>
          <w:rStyle w:val="Normal"/>
        </w:rPr>
        <w:t xml:space="preserve">Noiz gaituzken noiz urrikari.</w:t>
      </w:r>
      <w:br/>
      <w:r>
        <w:rPr>
          <w:rStyle w:val="Normal"/>
        </w:rPr>
        <w:t xml:space="preserve">Urrikal, Jauna, otoi, guri :</w:t>
      </w:r>
      <w:br/>
      <w:r>
        <w:rPr>
          <w:rStyle w:val="Normal"/>
        </w:rPr>
        <w:t xml:space="preserve">Gutaz hain dire trufaz ari.</w:t>
      </w:r>
      <w:br/>
      <w:r>
        <w:rPr>
          <w:rStyle w:val="Normal"/>
        </w:rPr>
        <w:t xml:space="preserve">Jasan-gaitzegi zaiku hori :</w:t>
      </w:r>
      <w:br/>
      <w:r>
        <w:rPr>
          <w:rStyle w:val="Normal"/>
        </w:rPr>
        <w:t xml:space="preserve">Ez utz hantuen irringarri.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12, 7-10.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hain dira ohi ez bezalakoak ukan ditudan agerpenak,</w:t>
      </w:r>
      <w:br/>
      <w:r>
        <w:rPr>
          <w:rStyle w:val="Normal"/>
        </w:rPr>
        <w:t xml:space="preserve">non, nere burua den baino handiagotzat har ez dezadan,</w:t>
      </w:r>
      <w:br/>
      <w:r>
        <w:rPr>
          <w:rStyle w:val="Normal"/>
        </w:rPr>
        <w:t xml:space="preserve">haragian badut ezten bat,</w:t>
      </w:r>
      <w:br/>
      <w:r>
        <w:rPr>
          <w:rStyle w:val="Normal"/>
        </w:rPr>
        <w:t xml:space="preserve">jo eta jo ari zaitan Satanen ordezkari bat, urgulutan sar ez nadin.</w:t>
      </w:r>
      <w:br/>
      <w:r>
        <w:rPr>
          <w:rStyle w:val="Normal"/>
        </w:rPr>
        <w:t xml:space="preserve">Hiru aldiz eskatu diot Jaunari, ken dezan hori nereganik.</w:t>
      </w:r>
      <w:br/>
      <w:r>
        <w:rPr>
          <w:rStyle w:val="Normal"/>
        </w:rPr>
        <w:t xml:space="preserve">Bainan erran daut :</w:t>
      </w:r>
      <w:br/>
      <w:r>
        <w:rPr>
          <w:rStyle w:val="Normal"/>
        </w:rPr>
        <w:t xml:space="preserve">“ Aski duzu nere grazia,</w:t>
      </w:r>
      <w:br/>
      <w:r>
        <w:rPr>
          <w:rStyle w:val="Normal"/>
        </w:rPr>
        <w:t xml:space="preserve">nere indarrak ahulezian baitu bere betea emaiten.”</w:t>
      </w:r>
      <w:br/>
      <w:r>
        <w:rPr>
          <w:rStyle w:val="Normal"/>
        </w:rPr>
        <w:t xml:space="preserve">Gogotik, beraz, harro izanen naiz nere ahuleziez,</w:t>
      </w:r>
      <w:br/>
      <w:r>
        <w:rPr>
          <w:rStyle w:val="Normal"/>
        </w:rPr>
        <w:t xml:space="preserve">Kristoren indarra bizi dadin nere baitan.</w:t>
      </w:r>
      <w:br/>
      <w:r>
        <w:rPr>
          <w:rStyle w:val="Normal"/>
        </w:rPr>
        <w:t xml:space="preserve">Horrengatik pozik nabil, Kristorengatik jasaiten ditudan</w:t>
      </w:r>
      <w:br/>
      <w:r>
        <w:rPr>
          <w:rStyle w:val="Normal"/>
        </w:rPr>
        <w:t xml:space="preserve">ahulezia, laido, beharraldi, pertsegitze eta hersturetan.</w:t>
      </w:r>
      <w:br/>
      <w:r>
        <w:rPr>
          <w:rStyle w:val="Normal"/>
        </w:rPr>
        <w:t xml:space="preserve">Ahul naizenean, orduan bainaiz indartsu.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igorri du Jesus bere zerbitzaria,</w:t>
      </w:r>
      <w:br/>
      <w:r>
        <w:rPr>
          <w:rStyle w:val="Normal"/>
        </w:rPr>
        <w:t xml:space="preserve">Behartsueri ekartzera salbamenduaren Berri 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6, 1-6.</w:t>
      </w:r>
      <w:br/>
      <w:r>
        <w:rPr>
          <w:rStyle w:val="Normal"/>
        </w:rPr>
        <w:t xml:space="preserve">Jesus badoa bere herrirat, bere dizipuluak jarraikitzen zaizkiola.</w:t>
      </w:r>
      <w:br/>
      <w:r>
        <w:rPr>
          <w:rStyle w:val="Normal"/>
        </w:rPr>
        <w:t xml:space="preserve">Larunbatkari zinagogan irakasten hasi zen.</w:t>
      </w:r>
      <w:br/>
      <w:r>
        <w:rPr>
          <w:rStyle w:val="Normal"/>
        </w:rPr>
        <w:t xml:space="preserve">Harrituak, entzule ainitzek erraiten zuten :</w:t>
      </w:r>
      <w:br/>
      <w:r>
        <w:rPr>
          <w:rStyle w:val="Normal"/>
        </w:rPr>
        <w:t xml:space="preserve">“ Nondik du hori? Zer da emana zaion zuhurtzia hori ?</w:t>
      </w:r>
      <w:br/>
      <w:r>
        <w:rPr>
          <w:rStyle w:val="Normal"/>
        </w:rPr>
        <w:t xml:space="preserve">Eta horren eskuz gertatzen diren mirakuilu horiek ?</w:t>
      </w:r>
      <w:br/>
      <w:r>
        <w:rPr>
          <w:rStyle w:val="Normal"/>
        </w:rPr>
        <w:t xml:space="preserve">Ez ote da hau zurgina, Mariaren semea,</w:t>
      </w:r>
      <w:br/>
      <w:r>
        <w:rPr>
          <w:rStyle w:val="Normal"/>
        </w:rPr>
        <w:t xml:space="preserve">Jakobe, Jose, Judas eta Zimunen anaia ?</w:t>
      </w:r>
      <w:br/>
      <w:r>
        <w:rPr>
          <w:rStyle w:val="Normal"/>
        </w:rPr>
        <w:t xml:space="preserve">Horren arrebak ere ez ote dira hemen gure artean bizi ?”</w:t>
      </w:r>
      <w:br/>
      <w:r>
        <w:rPr>
          <w:rStyle w:val="Normal"/>
        </w:rPr>
        <w:t xml:space="preserve">Eta erorbide zen heientzat.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Profeta ez da mespretxatua, bere herrian baizik,</w:t>
      </w:r>
      <w:br/>
      <w:r>
        <w:rPr>
          <w:rStyle w:val="Normal"/>
        </w:rPr>
        <w:t xml:space="preserve">bere ahaideen artean eta etxean baizik.”</w:t>
      </w:r>
      <w:br/>
      <w:r>
        <w:rPr>
          <w:rStyle w:val="Normal"/>
        </w:rPr>
        <w:t xml:space="preserve">Eta ezin izan zuen han mirakuilurik egin.</w:t>
      </w:r>
      <w:br/>
      <w:r>
        <w:rPr>
          <w:rStyle w:val="Normal"/>
        </w:rPr>
        <w:t xml:space="preserve">Halere eri batzu sendatu zituen , gainean eskuak ezarriz.</w:t>
      </w:r>
      <w:br/>
      <w:r>
        <w:rPr>
          <w:rStyle w:val="Normal"/>
        </w:rPr>
        <w:t xml:space="preserve">Harriturik zagon heien sinesgogorkeriaz.</w:t>
      </w:r>
      <w:br/>
      <w:r>
        <w:rPr>
          <w:rStyle w:val="Normal"/>
        </w:rPr>
        <w:t xml:space="preserve">Gero, inguruko herrietan zabilan, irakasten.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2026-10-24T01:56:23+00:00</dcterms:created>
  <dcterms:modified xsi:type="dcterms:W3CDTF">2026-10-24T01:56:23+00:00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