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2, 1-12.</w:t>
      </w:r>
      <w:br/>
      <w:r>
        <w:rPr>
          <w:rStyle w:val="Normal"/>
        </w:rPr>
        <w:t xml:space="preserve">Jesus Judeako Betleemen sortu zelarik,</w:t>
      </w:r>
      <w:br/>
      <w:r>
        <w:rPr>
          <w:rStyle w:val="Normal"/>
        </w:rPr>
        <w:t xml:space="preserve">Herodes erregearen egunetan,</w:t>
      </w:r>
      <w:br/>
      <w:r>
        <w:rPr>
          <w:rStyle w:val="Normal"/>
        </w:rPr>
        <w:t xml:space="preserve">huna mago batzu etorri zirela</w:t>
      </w:r>
      <w:br/>
      <w:r>
        <w:rPr>
          <w:rStyle w:val="Normal"/>
        </w:rPr>
        <w:t xml:space="preserve">iguzkialdetik Jerusalemerat, galdeka :</w:t>
      </w:r>
      <w:br/>
      <w:r>
        <w:rPr>
          <w:rStyle w:val="Normal"/>
        </w:rPr>
        <w:t xml:space="preserve">“ Non da Juduen errege sortu berria ?</w:t>
      </w:r>
      <w:br/>
      <w:r>
        <w:rPr>
          <w:rStyle w:val="Normal"/>
        </w:rPr>
        <w:t xml:space="preserve">Haren izarra iguzkialdean ikusi dugu,</w:t>
      </w:r>
      <w:br/>
      <w:r>
        <w:rPr>
          <w:rStyle w:val="Normal"/>
        </w:rPr>
        <w:t xml:space="preserve">eta aitzinean ahuspekatzera heldu gitzaizkio.”</w:t>
      </w:r>
      <w:br/>
      <w:r>
        <w:rPr>
          <w:rStyle w:val="Normal"/>
        </w:rPr>
        <w:t xml:space="preserve">Hori entzutearekin, Herodes erregea durduzatu zen,</w:t>
      </w:r>
      <w:br/>
      <w:r>
        <w:rPr>
          <w:rStyle w:val="Normal"/>
        </w:rPr>
        <w:t xml:space="preserve">eta Jerusaleme guzia harekin.</w:t>
      </w:r>
      <w:br/>
      <w:r>
        <w:rPr>
          <w:rStyle w:val="Normal"/>
        </w:rPr>
        <w:t xml:space="preserve">Orduan, herrriko apezburu eta lege-irakasle guziak bildurik,</w:t>
      </w:r>
      <w:br/>
      <w:r>
        <w:rPr>
          <w:rStyle w:val="Normal"/>
        </w:rPr>
        <w:t xml:space="preserve">Mesias non sortzekoa zen galdegin zioten.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Judeako Betleemen, hau baita profetak izkiriatua :</w:t>
      </w:r>
      <w:br/>
      <w:r>
        <w:rPr>
          <w:rStyle w:val="Normal"/>
        </w:rPr>
        <w:t xml:space="preserve">Eta zu, Judako Betleem,</w:t>
      </w:r>
      <w:br/>
      <w:r>
        <w:rPr>
          <w:rStyle w:val="Normal"/>
        </w:rPr>
        <w:t xml:space="preserve">ez zira, ez, Judako hirietan ttipiena,</w:t>
      </w:r>
      <w:br/>
      <w:r>
        <w:rPr>
          <w:rStyle w:val="Normal"/>
        </w:rPr>
        <w:t xml:space="preserve">zure ganik aterako baita buruzagi bat,</w:t>
      </w:r>
      <w:br/>
      <w:r>
        <w:rPr>
          <w:rStyle w:val="Normal"/>
        </w:rPr>
        <w:t xml:space="preserve">Izrael nere herriaren artzain izanen dena.”</w:t>
      </w:r>
      <w:br/>
      <w:r>
        <w:rPr>
          <w:rStyle w:val="Normal"/>
        </w:rPr>
        <w:t xml:space="preserve">Orduan, Herodesek magoak ixilka deitu zituen</w:t>
      </w:r>
      <w:br/>
      <w:r>
        <w:rPr>
          <w:rStyle w:val="Normal"/>
        </w:rPr>
        <w:t xml:space="preserve">jakiteko izarra xuxen noiz agertu zitzaioten.</w:t>
      </w:r>
      <w:br/>
      <w:r>
        <w:rPr>
          <w:rStyle w:val="Normal"/>
        </w:rPr>
        <w:t xml:space="preserve">Gero, Betleemerat igorri zituen, erranez :</w:t>
      </w:r>
      <w:br/>
      <w:r>
        <w:rPr>
          <w:rStyle w:val="Normal"/>
        </w:rPr>
        <w:t xml:space="preserve">“ Zoazte eta galda xeheki haurraren berri,</w:t>
      </w:r>
      <w:br/>
      <w:r>
        <w:rPr>
          <w:rStyle w:val="Normal"/>
        </w:rPr>
        <w:t xml:space="preserve">eta, aurkituko duzuenean, jakinaraz zadazue,</w:t>
      </w:r>
      <w:br/>
      <w:r>
        <w:rPr>
          <w:rStyle w:val="Normal"/>
        </w:rPr>
        <w:t xml:space="preserve">ni ere aitzinean ahuspekatzera joan nakion.”</w:t>
      </w:r>
      <w:br/>
      <w:r>
        <w:rPr>
          <w:rStyle w:val="Normal"/>
        </w:rPr>
        <w:t xml:space="preserve">Erregea entzun-eta, abiatu ziren.</w:t>
      </w:r>
      <w:br/>
      <w:r>
        <w:rPr>
          <w:rStyle w:val="Normal"/>
        </w:rPr>
        <w:t xml:space="preserve">Eta huna iguzkialdean ikusi zuten izarra aitzinean zoakotela,</w:t>
      </w:r>
      <w:br/>
      <w:r>
        <w:rPr>
          <w:rStyle w:val="Normal"/>
        </w:rPr>
        <w:t xml:space="preserve">haurra zagon tokiaren gainean gelditu arte.</w:t>
      </w:r>
      <w:br/>
      <w:r>
        <w:rPr>
          <w:rStyle w:val="Normal"/>
        </w:rPr>
        <w:t xml:space="preserve">Izarra ikustean, bozkario handiz boztu ziren.</w:t>
      </w:r>
      <w:br/>
      <w:r>
        <w:rPr>
          <w:rStyle w:val="Normal"/>
        </w:rPr>
        <w:t xml:space="preserve">Etxean sarturik, ikusi zuten haurra, Maria bere amarekin,</w:t>
      </w:r>
      <w:br/>
      <w:r>
        <w:rPr>
          <w:rStyle w:val="Normal"/>
        </w:rPr>
        <w:t xml:space="preserve">eta ahuspez emanik, adoratu zuten.</w:t>
      </w:r>
      <w:br/>
      <w:r>
        <w:rPr>
          <w:rStyle w:val="Normal"/>
        </w:rPr>
        <w:t xml:space="preserve">Beren kutxak zabaldurik, emaitzak eskaini ziozkaten :</w:t>
      </w:r>
      <w:br/>
      <w:r>
        <w:rPr>
          <w:rStyle w:val="Normal"/>
        </w:rPr>
        <w:t xml:space="preserve">urrea, intsentsua eta mirra.</w:t>
      </w:r>
      <w:br/>
      <w:r>
        <w:rPr>
          <w:rStyle w:val="Normal"/>
        </w:rPr>
        <w:t xml:space="preserve">Eta Herodesen ganat ez itzultzeko ametsetan jakinik,</w:t>
      </w:r>
      <w:br/>
      <w:r>
        <w:rPr>
          <w:rStyle w:val="Normal"/>
        </w:rPr>
        <w:t xml:space="preserve">beste bide batetik itzuli ziren beren herrialderat.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2026-08-26T18:34:21+00:00</dcterms:created>
  <dcterms:modified xsi:type="dcterms:W3CDTF">2026-08-26T18:34:21+00:00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