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49, 14-15.</w:t>
      </w:r>
      <w:br/>
      <w:r>
        <w:rPr>
          <w:rStyle w:val="Normal"/>
        </w:rPr>
        <w:t xml:space="preserve">Jerusalemek erraiten zuen :</w:t>
      </w:r>
      <w:br/>
      <w:r>
        <w:rPr>
          <w:rStyle w:val="Normal"/>
        </w:rPr>
        <w:t xml:space="preserve">“ Jaunak utzi nau, Jaunak ahantzi nau.”</w:t>
      </w:r>
      <w:br/>
      <w:r>
        <w:rPr>
          <w:rStyle w:val="Normal"/>
        </w:rPr>
        <w:t xml:space="preserve">Emazte batek ahantz ote dezake bere haurtxoa,</w:t>
      </w:r>
      <w:br/>
      <w:r>
        <w:rPr>
          <w:rStyle w:val="Normal"/>
        </w:rPr>
        <w:t xml:space="preserve">eta bere sabeleko semea ez maita ?</w:t>
      </w:r>
      <w:br/>
      <w:r>
        <w:rPr>
          <w:rStyle w:val="Normal"/>
        </w:rPr>
        <w:t xml:space="preserve">Amak haurra ahantz baleza ere, nik ez zaitut ahantziko.</w:t>
      </w:r>
      <w:br/>
      <w:r>
        <w:rPr>
          <w:rStyle w:val="Normal"/>
        </w:rPr>
        <w:t xml:space="preserve">Jaun ahalguzidunaren errana.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2026-05-25T23:19:30+00:00</dcterms:created>
  <dcterms:modified xsi:type="dcterms:W3CDTF">2026-05-25T23:19:30+00:00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