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17-37.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 Ez uste izan Legearen eta Profeten ezeztatzera etorria naizela :</w:t>
      </w:r>
      <w:br/>
      <w:r>
        <w:rPr>
          <w:rStyle w:val="Normal"/>
        </w:rPr>
        <w:t xml:space="preserve">ez naiz ezeztatzera etorria, bainan heien beterat eremaitera.</w:t>
      </w:r>
      <w:br/>
      <w:r>
        <w:rPr>
          <w:rStyle w:val="Normal"/>
        </w:rPr>
        <w:t xml:space="preserve">Egiaz diozuet : zeru-lurrek dirauteno,</w:t>
      </w:r>
      <w:br/>
      <w:r>
        <w:rPr>
          <w:rStyle w:val="Normal"/>
        </w:rPr>
        <w:t xml:space="preserve">ez letra bat, ez marra ttipiena ere ez da galduko Legetik</w:t>
      </w:r>
      <w:br/>
      <w:r>
        <w:rPr>
          <w:rStyle w:val="Normal"/>
        </w:rPr>
        <w:t xml:space="preserve">guzia bete arte.</w:t>
      </w:r>
      <w:br/>
      <w:r>
        <w:rPr>
          <w:rStyle w:val="Normal"/>
        </w:rPr>
        <w:t xml:space="preserve">Beraz, manamendu ttipi horietarik bat bakarrik hautsiko duena,</w:t>
      </w:r>
      <w:br/>
      <w:r>
        <w:rPr>
          <w:rStyle w:val="Normal"/>
        </w:rPr>
        <w:t xml:space="preserve">eta gizoneri hola egiten irakatsiko,</w:t>
      </w:r>
      <w:br/>
      <w:r>
        <w:rPr>
          <w:rStyle w:val="Normal"/>
        </w:rPr>
        <w:t xml:space="preserve">ttipiena ekarria izanen da zeruetako Erreinuan.</w:t>
      </w:r>
      <w:br/>
      <w:r>
        <w:rPr>
          <w:rStyle w:val="Normal"/>
        </w:rPr>
        <w:t xml:space="preserve">Beteko dituena, aldiz, eta irakatsiko,</w:t>
      </w:r>
      <w:br/>
      <w:r>
        <w:rPr>
          <w:rStyle w:val="Normal"/>
        </w:rPr>
        <w:t xml:space="preserve">handi ekarria izanen da zeruetako Erreinuan.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Bere anaiari zoroa erraiten diona,</w:t>
      </w:r>
      <w:br/>
      <w:r>
        <w:rPr>
          <w:rStyle w:val="Normal"/>
        </w:rPr>
        <w:t xml:space="preserve">hobendun izanen da batzar nagusian.</w:t>
      </w:r>
      <w:br/>
      <w:r>
        <w:rPr>
          <w:rStyle w:val="Normal"/>
        </w:rPr>
        <w:t xml:space="preserve">Arnegatua erraiten diona, ifernuko sutarako hobendun izanen da.</w:t>
      </w:r>
      <w:br/>
      <w:r>
        <w:rPr>
          <w:rStyle w:val="Normal"/>
        </w:rPr>
        <w:t xml:space="preserve">Beraz, zure oparia aldarean eskaintzean</w:t>
      </w:r>
      <w:br/>
      <w:r>
        <w:rPr>
          <w:rStyle w:val="Normal"/>
        </w:rPr>
        <w:t xml:space="preserve">orroitzen bazira zure anaiak zerbait baduela zure kontra,</w:t>
      </w:r>
      <w:br/>
      <w:r>
        <w:rPr>
          <w:rStyle w:val="Normal"/>
        </w:rPr>
        <w:t xml:space="preserve">utz han zure oparia, aldare aitzinean,</w:t>
      </w:r>
      <w:br/>
      <w:r>
        <w:rPr>
          <w:rStyle w:val="Normal"/>
        </w:rPr>
        <w:t xml:space="preserve">zoazi lehenik zure anaiarekin baketzera,</w:t>
      </w:r>
      <w:br/>
      <w:r>
        <w:rPr>
          <w:rStyle w:val="Normal"/>
        </w:rPr>
        <w:t xml:space="preserve">eta gero, zato zure opariaren eskaintzera.</w:t>
      </w:r>
      <w:br/>
      <w:r>
        <w:rPr>
          <w:rStyle w:val="Normal"/>
        </w:rPr>
        <w:t xml:space="preserve">Bakea egizu lehenbailehen zure kontrakoarekin,</w:t>
      </w:r>
      <w:br/>
      <w:r>
        <w:rPr>
          <w:rStyle w:val="Normal"/>
        </w:rPr>
        <w:t xml:space="preserve">harekin bidean zireno,</w:t>
      </w:r>
      <w:br/>
      <w:r>
        <w:rPr>
          <w:rStyle w:val="Normal"/>
        </w:rPr>
        <w:t xml:space="preserve">kontrakoak ez zaitzan jujearen esku ezar,</w:t>
      </w:r>
      <w:br/>
      <w:r>
        <w:rPr>
          <w:rStyle w:val="Normal"/>
        </w:rPr>
        <w:t xml:space="preserve">jujeak ertzainaren esku, eta giltzapean sar ez zaitzaten.</w:t>
      </w:r>
      <w:br/>
      <w:r>
        <w:rPr>
          <w:rStyle w:val="Normal"/>
        </w:rPr>
        <w:t xml:space="preserve">Egiaz diozuet: ez zira handik aterako azken sosa ordaindu arte.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Eskuineko begia galbide bazaitzu,</w:t>
      </w:r>
      <w:br/>
      <w:r>
        <w:rPr>
          <w:rStyle w:val="Normal"/>
        </w:rPr>
        <w:t xml:space="preserve">atera zazu eta bota zuganik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oso-osorik ifernurat botatua izan baino.</w:t>
      </w:r>
      <w:br/>
      <w:r>
        <w:rPr>
          <w:rStyle w:val="Normal"/>
        </w:rPr>
        <w:t xml:space="preserve">Eskuineko eskua galbide bazaitzu,</w:t>
      </w:r>
      <w:br/>
      <w:r>
        <w:rPr>
          <w:rStyle w:val="Normal"/>
        </w:rPr>
        <w:t xml:space="preserve">motzazu eta bota zureganik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 osorik ifernurat joan baino.</w:t>
      </w:r>
      <w:br/>
      <w:r>
        <w:rPr>
          <w:rStyle w:val="Normal"/>
        </w:rPr>
        <w:t xml:space="preserve">Errana da ere :</w:t>
      </w:r>
      <w:br/>
      <w:r>
        <w:rPr>
          <w:rStyle w:val="Normal"/>
        </w:rPr>
        <w:t xml:space="preserve">Bere emaztea uzten duenak, eman diezola dibortzio-ageria.</w:t>
      </w:r>
      <w:br/>
      <w:r>
        <w:rPr>
          <w:rStyle w:val="Normal"/>
        </w:rPr>
        <w:t xml:space="preserve">Nik, aldiz, hau diozuet : bere emaztea uzten duenak,</w:t>
      </w:r>
      <w:br/>
      <w:r>
        <w:rPr>
          <w:rStyle w:val="Normal"/>
        </w:rPr>
        <w:t xml:space="preserve">– non ez diren legez kontra elkartuak –</w:t>
      </w:r>
      <w:br/>
      <w:r>
        <w:rPr>
          <w:rStyle w:val="Normal"/>
        </w:rPr>
        <w:t xml:space="preserve">adulteriora erakartzen du emaztea,</w:t>
      </w:r>
      <w:br/>
      <w:r>
        <w:rPr>
          <w:rStyle w:val="Normal"/>
        </w:rPr>
        <w:t xml:space="preserve">eta emazte utziarekin ezkontzen denak</w:t>
      </w:r>
      <w:br/>
      <w:r>
        <w:rPr>
          <w:rStyle w:val="Normal"/>
        </w:rPr>
        <w:t xml:space="preserve">adulterioa egiten du.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batere,</w:t>
      </w:r>
      <w:br/>
      <w:r>
        <w:rPr>
          <w:rStyle w:val="Normal"/>
        </w:rPr>
        <w:t xml:space="preserve">ez zeruaz, Jainkoaren tronua baita,</w:t>
      </w:r>
      <w:br/>
      <w:r>
        <w:rPr>
          <w:rStyle w:val="Normal"/>
        </w:rPr>
        <w:t xml:space="preserve">ez lurraz, haren oinpekoa baita,</w:t>
      </w:r>
      <w:br/>
      <w:r>
        <w:rPr>
          <w:rStyle w:val="Normal"/>
        </w:rPr>
        <w:t xml:space="preserve">ez Jerusalemez ere, Errege handiaren hiria baita.</w:t>
      </w:r>
      <w:br/>
      <w:r>
        <w:rPr>
          <w:rStyle w:val="Normal"/>
        </w:rPr>
        <w:t xml:space="preserve">Ez egin zinik zeure buruaz ere,</w:t>
      </w:r>
      <w:br/>
      <w:r>
        <w:rPr>
          <w:rStyle w:val="Normal"/>
        </w:rPr>
        <w:t xml:space="preserve">ez baitezakezu zure ileetarik bat ere zuri edo beltz egin.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5, 20-22a. 27-28. 33-34a. 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2026-07-23T11:18:48+00:00</dcterms:created>
  <dcterms:modified xsi:type="dcterms:W3CDTF">2026-07-23T11:18:48+00:00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