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111. Salmoa</w:t>
      </w:r>
      <w:br/>
      <w:r>
        <w:rPr>
          <w:rStyle w:val="Normal"/>
        </w:rPr>
        <w:t xml:space="preserve">Gizon zuzena zaiku jeiki,</w:t>
      </w:r>
      <w:br/>
      <w:r>
        <w:rPr>
          <w:rStyle w:val="Normal"/>
        </w:rPr>
        <w:t xml:space="preserve">Gaupean barna denen argi.</w:t>
      </w:r>
      <w:br/>
      <w:r>
        <w:rPr>
          <w:rStyle w:val="Normal"/>
        </w:rPr>
        <w:t xml:space="preserve">Bai dohatsua Jaunaren beldur den gizona,</w:t>
      </w:r>
      <w:br/>
      <w:r>
        <w:rPr>
          <w:rStyle w:val="Normal"/>
        </w:rPr>
        <w:t xml:space="preserve">Haren nahian goza gozatuz dabilana.</w:t>
      </w:r>
      <w:br/>
      <w:r>
        <w:rPr>
          <w:rStyle w:val="Normal"/>
        </w:rPr>
        <w:t xml:space="preserve">Ilunbetan du zuzenen argi dirdiratzen,</w:t>
      </w:r>
      <w:br/>
      <w:r>
        <w:rPr>
          <w:rStyle w:val="Normal"/>
        </w:rPr>
        <w:t xml:space="preserve">Hain baita ezti, bihotz oneko eta zuzen.</w:t>
      </w:r>
      <w:br/>
      <w:r>
        <w:rPr>
          <w:rStyle w:val="Normal"/>
        </w:rPr>
        <w:t xml:space="preserve">Denentzat badu bai ele ona, bai laguntza,</w:t>
      </w:r>
      <w:br/>
      <w:r>
        <w:rPr>
          <w:rStyle w:val="Normal"/>
        </w:rPr>
        <w:t xml:space="preserve">Dauzkanak oro zuzenkienik badabiltza.</w:t>
      </w:r>
      <w:br/>
      <w:r>
        <w:rPr>
          <w:rStyle w:val="Normal"/>
        </w:rPr>
        <w:t xml:space="preserve">Ezta sekulan lerratu eta eroriko</w:t>
      </w:r>
      <w:br/>
      <w:r>
        <w:rPr>
          <w:rStyle w:val="Normal"/>
        </w:rPr>
        <w:t xml:space="preserve">Gizon zuzena aipatua da sekulako.</w:t>
      </w:r>
      <w:br/>
      <w:r>
        <w:rPr>
          <w:rStyle w:val="Normal"/>
        </w:rPr>
        <w:t xml:space="preserve">Ez berri beltzen beldurrik nehoiz pizten hari ;</w:t>
      </w:r>
      <w:br/>
      <w:r>
        <w:rPr>
          <w:rStyle w:val="Normal"/>
        </w:rPr>
        <w:t xml:space="preserve">Haren bihotza osoki dago Jainkoari.</w:t>
      </w:r>
      <w:br/>
      <w:r>
        <w:rPr>
          <w:rStyle w:val="Normal"/>
        </w:rPr>
        <w:t xml:space="preserve">Bihotza dauka bakean eta beldur gabe,</w:t>
      </w:r>
      <w:br/>
      <w:r>
        <w:rPr>
          <w:rStyle w:val="Normal"/>
        </w:rPr>
        <w:t xml:space="preserve">Bere etsaiak ahalgetuak ikus arte.</w:t>
      </w:r>
      <w:br/>
      <w:r>
        <w:rPr>
          <w:rStyle w:val="Normal"/>
        </w:rPr>
        <w:t xml:space="preserve">Behartsuentzat badu laguntza, badu argi ;</w:t>
      </w:r>
      <w:br/>
      <w:r>
        <w:rPr>
          <w:rStyle w:val="Normal"/>
        </w:rPr>
        <w:t xml:space="preserve">Kopeta gora agertuko da lorioski.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2026-05-25T16:32:48+00:00</dcterms:created>
  <dcterms:modified xsi:type="dcterms:W3CDTF">2026-05-25T16:32:48+00:00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