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22, 34-40.</w:t>
      </w:r>
      <w:br/>
      <w:r>
        <w:rPr>
          <w:rStyle w:val="Normal"/>
        </w:rPr>
        <w:t xml:space="preserve">Jesusek zaduzearrak ixilarazi zituela jakitean,</w:t>
      </w:r>
      <w:br/>
      <w:r>
        <w:rPr>
          <w:rStyle w:val="Normal"/>
        </w:rPr>
        <w:t xml:space="preserve">farisauak elkarretaratu ziren,</w:t>
      </w:r>
      <w:br/>
      <w:r>
        <w:rPr>
          <w:rStyle w:val="Normal"/>
        </w:rPr>
        <w:t xml:space="preserve">eta heien arteko lege-gizon batek Jesusi galdatu zion,</w:t>
      </w:r>
      <w:br/>
      <w:r>
        <w:rPr>
          <w:rStyle w:val="Normal"/>
        </w:rPr>
        <w:t xml:space="preserve">hutsean atzeman nahiz :</w:t>
      </w:r>
      <w:br/>
      <w:r>
        <w:rPr>
          <w:rStyle w:val="Normal"/>
        </w:rPr>
        <w:t xml:space="preserve">“ Irakasle jauna, zein da Legeko manamendu nagusia ? ”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“ Maitatuko duzu Jauna, zure Jainkoa,</w:t>
      </w:r>
      <w:br/>
      <w:r>
        <w:rPr>
          <w:rStyle w:val="Normal"/>
        </w:rPr>
        <w:t xml:space="preserve">bihotz guziaz, arima guziaz eta adimendu guziaz.</w:t>
      </w:r>
      <w:br/>
      <w:r>
        <w:rPr>
          <w:rStyle w:val="Normal"/>
        </w:rPr>
        <w:t xml:space="preserve">Hori da manamendu nagusia eta lehena.</w:t>
      </w:r>
      <w:br/>
      <w:r>
        <w:rPr>
          <w:rStyle w:val="Normal"/>
        </w:rPr>
        <w:t xml:space="preserve">Eta bigarrena horren betekoa da :</w:t>
      </w:r>
      <w:br/>
      <w:r>
        <w:rPr>
          <w:rStyle w:val="Normal"/>
        </w:rPr>
        <w:t xml:space="preserve">Maitatuko duzu aldeko laguna, zure burua bezala.</w:t>
      </w:r>
      <w:br/>
      <w:r>
        <w:rPr>
          <w:rStyle w:val="Normal"/>
        </w:rPr>
        <w:t xml:space="preserve">Bi manamendu horietan dago Lege guzia,</w:t>
      </w:r>
      <w:br/>
      <w:r>
        <w:rPr>
          <w:rStyle w:val="Normal"/>
        </w:rPr>
        <w:t xml:space="preserve">bai eta profetak ere.”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2026-07-23T14:27:54+00:00</dcterms:created>
  <dcterms:modified xsi:type="dcterms:W3CDTF">2026-07-23T14:27:54+00:00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