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12, 1-2.</w:t>
      </w:r>
      <w:br/>
      <w:r>
        <w:rPr>
          <w:rStyle w:val="Normal"/>
        </w:rPr>
        <w:t xml:space="preserve">Haurrideak, otoizten zaituztet, Jainkoaren urrikalmenduarengatik,</w:t>
      </w:r>
      <w:br/>
      <w:r>
        <w:rPr>
          <w:rStyle w:val="Normal"/>
        </w:rPr>
        <w:t xml:space="preserve">zuen buruak eskain ditzazuen opari bizi,</w:t>
      </w:r>
      <w:br/>
      <w:r>
        <w:rPr>
          <w:rStyle w:val="Normal"/>
        </w:rPr>
        <w:t xml:space="preserve">saindu eta atsegingarri Jainkoarentzat :</w:t>
      </w:r>
      <w:br/>
      <w:r>
        <w:rPr>
          <w:rStyle w:val="Normal"/>
        </w:rPr>
        <w:t xml:space="preserve">hori da egiazko zuen adorazionea.</w:t>
      </w:r>
      <w:br/>
      <w:r>
        <w:rPr>
          <w:rStyle w:val="Normal"/>
        </w:rPr>
        <w:t xml:space="preserve">Ez zaitezte mundu hunen iduriko egin,</w:t>
      </w:r>
      <w:br/>
      <w:r>
        <w:rPr>
          <w:rStyle w:val="Normal"/>
        </w:rPr>
        <w:t xml:space="preserve">bainan alda zaitezte, zuen pentsa-moldeak berrituz :</w:t>
      </w:r>
      <w:br/>
      <w:r>
        <w:rPr>
          <w:rStyle w:val="Normal"/>
        </w:rPr>
        <w:t xml:space="preserve">Hola berexten ahalko duzue zer den Jainkoaren nahia,</w:t>
      </w:r>
      <w:br/>
      <w:r>
        <w:rPr>
          <w:rStyle w:val="Normal"/>
        </w:rPr>
        <w:t xml:space="preserve">zer den ona, atsegingarri zaiona eta on baino hobea.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2026-07-09T20:24:18+00:00</dcterms:created>
  <dcterms:modified xsi:type="dcterms:W3CDTF">2026-07-09T20:24:18+00:00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