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13-15. 29-32.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zueri, paganoak zinezteneri, erraiten dautzuet :</w:t>
      </w:r>
      <w:br/>
      <w:r>
        <w:rPr>
          <w:rStyle w:val="Normal"/>
        </w:rPr>
        <w:t xml:space="preserve">paganoen apostolu naizenaz geroz,</w:t>
      </w:r>
      <w:br/>
      <w:r>
        <w:rPr>
          <w:rStyle w:val="Normal"/>
        </w:rPr>
        <w:t xml:space="preserve">nere zerbitzuari ohore egin nahi diot,</w:t>
      </w:r>
      <w:br/>
      <w:r>
        <w:rPr>
          <w:rStyle w:val="Normal"/>
        </w:rPr>
        <w:t xml:space="preserve">ea nere odolekoen bekaizgoa piztuko dutan,</w:t>
      </w:r>
      <w:br/>
      <w:r>
        <w:rPr>
          <w:rStyle w:val="Normal"/>
        </w:rPr>
        <w:t xml:space="preserve">eta heietarik batzu salbatuko.</w:t>
      </w:r>
      <w:br/>
      <w:r>
        <w:rPr>
          <w:rStyle w:val="Normal"/>
        </w:rPr>
        <w:t xml:space="preserve">Alabainan, mundua Jainkoarekin baketua izan bada,</w:t>
      </w:r>
      <w:br/>
      <w:r>
        <w:rPr>
          <w:rStyle w:val="Normal"/>
        </w:rPr>
        <w:t xml:space="preserve">Juduak baztertuak izan direlarik,</w:t>
      </w:r>
      <w:br/>
      <w:r>
        <w:rPr>
          <w:rStyle w:val="Normal"/>
        </w:rPr>
        <w:t xml:space="preserve">zer gertatuko da , heiek berriz onartuak izanen direlarik ?</w:t>
      </w:r>
      <w:br/>
      <w:r>
        <w:rPr>
          <w:rStyle w:val="Normal"/>
        </w:rPr>
        <w:t xml:space="preserve">Heriotzetik bizirat itzultzea izanen da hori.</w:t>
      </w:r>
      <w:br/>
      <w:r>
        <w:rPr>
          <w:rStyle w:val="Normal"/>
        </w:rPr>
        <w:t xml:space="preserve">Behin betikoak dira Jainkoaren dohainak eta deia.</w:t>
      </w:r>
      <w:br/>
      <w:r>
        <w:rPr>
          <w:rStyle w:val="Normal"/>
        </w:rPr>
        <w:t xml:space="preserve">Zuek, lehen, Jainkoaren alderat bihurriak izan zirezte,</w:t>
      </w:r>
      <w:br/>
      <w:r>
        <w:rPr>
          <w:rStyle w:val="Normal"/>
        </w:rPr>
        <w:t xml:space="preserve">eta orai, Izraeldarren bihurrikeriagatik,</w:t>
      </w:r>
      <w:br/>
      <w:r>
        <w:rPr>
          <w:rStyle w:val="Normal"/>
        </w:rPr>
        <w:t xml:space="preserve">urrikalmendu ardietsi duzue.</w:t>
      </w:r>
      <w:br/>
      <w:r>
        <w:rPr>
          <w:rStyle w:val="Normal"/>
        </w:rPr>
        <w:t xml:space="preserve">Berdin heiek ere, orai bihurri daude,</w:t>
      </w:r>
      <w:br/>
      <w:r>
        <w:rPr>
          <w:rStyle w:val="Normal"/>
        </w:rPr>
        <w:t xml:space="preserve">zueri egin zaitzuen urrikalmenduagatik,</w:t>
      </w:r>
      <w:br/>
      <w:r>
        <w:rPr>
          <w:rStyle w:val="Normal"/>
        </w:rPr>
        <w:t xml:space="preserve">heiek ere orai urrikalmendua ardiets dezaten.</w:t>
      </w:r>
      <w:br/>
      <w:r>
        <w:rPr>
          <w:rStyle w:val="Normal"/>
        </w:rPr>
        <w:t xml:space="preserve">Alabainan, guziak bihurrikerian gakotu ditu Jainkoak,</w:t>
      </w:r>
      <w:br/>
      <w:r>
        <w:rPr>
          <w:rStyle w:val="Normal"/>
        </w:rPr>
        <w:t xml:space="preserve">guzieri urrikalmendu egiteko.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Lehertuak Jaunak ditu xutiarazten, arrotzak Jaunak ditu zaintzen,</w:t>
      </w:r>
      <w:br/>
      <w:r>
        <w:rPr>
          <w:rStyle w:val="Normal"/>
        </w:rPr>
        <w:t xml:space="preserve">Dohatsu Jauna baitan fidatzen 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2026-09-22T08:52:07+00:00</dcterms:created>
  <dcterms:modified xsi:type="dcterms:W3CDTF">2026-09-22T08:52:07+00:00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