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9, 9-10.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Bozkaria zaite, Ziongo alaba, bozkaria !</w:t>
      </w:r>
      <w:br/>
      <w:r>
        <w:rPr>
          <w:rStyle w:val="Normal"/>
        </w:rPr>
        <w:t xml:space="preserve">Egizu alegrantziaz oihu, Jerusalemeko alaba !</w:t>
      </w:r>
      <w:br/>
      <w:r>
        <w:rPr>
          <w:rStyle w:val="Normal"/>
        </w:rPr>
        <w:t xml:space="preserve">Hor datorkizu zure Erregea, zuzen eta garaile,</w:t>
      </w:r>
      <w:br/>
      <w:r>
        <w:rPr>
          <w:rStyle w:val="Normal"/>
        </w:rPr>
        <w:t xml:space="preserve">umil eta asto baten gainean, astakume baten gainean.</w:t>
      </w:r>
      <w:br/>
      <w:r>
        <w:rPr>
          <w:rStyle w:val="Normal"/>
        </w:rPr>
        <w:t xml:space="preserve">Harek kenduko ditu Efraimeko gudu-karroak</w:t>
      </w:r>
      <w:br/>
      <w:r>
        <w:rPr>
          <w:rStyle w:val="Normal"/>
        </w:rPr>
        <w:t xml:space="preserve">eta Jerusalemeko zaldiak ;</w:t>
      </w:r>
      <w:br/>
      <w:r>
        <w:rPr>
          <w:rStyle w:val="Normal"/>
        </w:rPr>
        <w:t xml:space="preserve">Harek hautsiko ditu gudu-arkuak,</w:t>
      </w:r>
      <w:br/>
      <w:r>
        <w:rPr>
          <w:rStyle w:val="Normal"/>
        </w:rPr>
        <w:t xml:space="preserve">eta bakea iragarriko diote jendaldeeri.</w:t>
      </w:r>
      <w:br/>
      <w:r>
        <w:rPr>
          <w:rStyle w:val="Normal"/>
        </w:rPr>
        <w:t xml:space="preserve">Haren nagusitasuna itsasotik itsasoraino,</w:t>
      </w:r>
      <w:br/>
      <w:r>
        <w:rPr>
          <w:rStyle w:val="Normal"/>
        </w:rPr>
        <w:t xml:space="preserve">Eufrates ibaitik lurraren azken mugetaraino.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2026-09-09T18:40:49+00:00</dcterms:created>
  <dcterms:modified xsi:type="dcterms:W3CDTF">2026-09-09T18:40:49+00:00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