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 :</w:t>
      </w:r>
      <w:br/>
      <w:r>
        <w:rPr>
          <w:rStyle w:val="Normal"/>
        </w:rPr>
        <w:t xml:space="preserve">Handi zare zu handi, Jainkoa, izigarri !</w:t>
      </w:r>
      <w:br/>
      <w:r>
        <w:rPr>
          <w:rStyle w:val="Normal"/>
        </w:rPr>
        <w:t xml:space="preserve">Zein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Begitartea zuk gordetzean, denen lotsa,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>Jainko Jaunari betiereko laudorio,</w:t>
      </w:r>
      <w:br/>
      <w:r>
        <w:rPr>
          <w:rStyle w:val="Normal"/>
        </w:rPr>
        <w:t xml:space="preserve">Moldatu hoitan duela beti bozkario.</w:t>
      </w:r>
      <w:br/>
      <w:r>
        <w:rPr>
          <w:rStyle w:val="Normal"/>
        </w:rPr>
        <w:t xml:space="preserve">Nik diotana izan bekio laketgarri:</w:t>
      </w:r>
      <w:br/>
      <w:r>
        <w:rPr>
          <w:rStyle w:val="Normal"/>
        </w:rPr>
        <w:t xml:space="preserve">Jainkoa baitan duket nik beti boz-iturri.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2026-07-23T16:02:41+00:00</dcterms:created>
  <dcterms:modified xsi:type="dcterms:W3CDTF">2026-07-23T16:02:41+00:00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