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Testament zaharreko azken irakurgaia eta haren otoitzaren ondotik, aldareko argiak pizten dira ; kantatzen da «Aintza zeruetan», ezkilak jotzen direla.  Gero mezako otoitza eta irakurtzen da epixtola (Er. 6, 3-11).</w:t>
      </w:r>
      <w:br/>
      <w:r>
        <w:rPr>
          <w:rStyle w:val="Normal"/>
        </w:rPr>
        <w:t xml:space="preserve">Jondoni Paulok Erromanoeri 6, 3-11.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baitan bataiatuak giren guziak,</w:t>
      </w:r>
      <w:br/>
      <w:r>
        <w:rPr>
          <w:rStyle w:val="Normal"/>
        </w:rPr>
        <w:t xml:space="preserve">haren heriotzean gira bataiatuak izan.</w:t>
      </w:r>
      <w:br/>
      <w:r>
        <w:rPr>
          <w:rStyle w:val="Normal"/>
        </w:rPr>
        <w:t xml:space="preserve">Bataioaren bidez Harekin heriotzean hilobiratuak izan gira,</w:t>
      </w:r>
      <w:br/>
      <w:r>
        <w:rPr>
          <w:rStyle w:val="Normal"/>
        </w:rPr>
        <w:t xml:space="preserve">Aitaren aintzari esker Kristo hilen artetik piztu den bezala,</w:t>
      </w:r>
      <w:br/>
      <w:r>
        <w:rPr>
          <w:rStyle w:val="Normal"/>
        </w:rPr>
        <w:t xml:space="preserve">guk ere bizi berria bizi dezagun.</w:t>
      </w:r>
      <w:br/>
      <w:r>
        <w:rPr>
          <w:rStyle w:val="Normal"/>
        </w:rPr>
        <w:t xml:space="preserve">Harena bezalako heriotzean harekin bat egin bagira,</w:t>
      </w:r>
      <w:br/>
      <w:r>
        <w:rPr>
          <w:rStyle w:val="Normal"/>
        </w:rPr>
        <w:t xml:space="preserve">harekin bat eginen gira harena bezalako piztean ere.</w:t>
      </w:r>
      <w:br/>
      <w:r>
        <w:rPr>
          <w:rStyle w:val="Normal"/>
        </w:rPr>
        <w:t xml:space="preserve">Badakigu, lehen ginen gizaki hura</w:t>
      </w:r>
      <w:br/>
      <w:r>
        <w:rPr>
          <w:rStyle w:val="Normal"/>
        </w:rPr>
        <w:t xml:space="preserve">Kristorekin gurutzean ezarria izan dela,</w:t>
      </w:r>
      <w:br/>
      <w:r>
        <w:rPr>
          <w:rStyle w:val="Normal"/>
        </w:rPr>
        <w:t xml:space="preserve">bekatuzko gizaki hura suntsitua izan zadin</w:t>
      </w:r>
      <w:br/>
      <w:r>
        <w:rPr>
          <w:rStyle w:val="Normal"/>
        </w:rPr>
        <w:t xml:space="preserve">eta bekatuaren esklabo izan ez gintezen gehiago.</w:t>
      </w:r>
      <w:br/>
      <w:r>
        <w:rPr>
          <w:rStyle w:val="Normal"/>
        </w:rPr>
        <w:t xml:space="preserve">Alabainan, hila dena, bekatutik libratua da.</w:t>
      </w:r>
      <w:br/>
      <w:r>
        <w:rPr>
          <w:rStyle w:val="Normal"/>
        </w:rPr>
        <w:t xml:space="preserve">Kristorekin hil bagira,</w:t>
      </w:r>
      <w:br/>
      <w:r>
        <w:rPr>
          <w:rStyle w:val="Normal"/>
        </w:rPr>
        <w:t xml:space="preserve">sinesten dugu harekin biziko ere girela.</w:t>
      </w:r>
      <w:br/>
      <w:r>
        <w:rPr>
          <w:rStyle w:val="Normal"/>
        </w:rPr>
        <w:t xml:space="preserve">Badakigu: Kristo hilen artetik piztuz geroz, ez da berriz hilen ;</w:t>
      </w:r>
      <w:br/>
      <w:r>
        <w:rPr>
          <w:rStyle w:val="Normal"/>
        </w:rPr>
        <w:t xml:space="preserve">herioak ez du gehiago eskurik haren gainean.</w:t>
      </w:r>
      <w:br/>
      <w:r>
        <w:rPr>
          <w:rStyle w:val="Normal"/>
        </w:rPr>
        <w:t xml:space="preserve">Hil da, eta bekatuari zaio hil behin betiko.</w:t>
      </w:r>
      <w:br/>
      <w:r>
        <w:rPr>
          <w:rStyle w:val="Normal"/>
        </w:rPr>
        <w:t xml:space="preserve">Bizi da, eta Jainkoarentzat da bizi.</w:t>
      </w:r>
      <w:br/>
      <w:r>
        <w:rPr>
          <w:rStyle w:val="Normal"/>
        </w:rPr>
        <w:t xml:space="preserve">Berdin zuek ere: har gogoan bekatuarentzat hilak zireztela,</w:t>
      </w:r>
      <w:br/>
      <w:r>
        <w:rPr>
          <w:rStyle w:val="Normal"/>
        </w:rPr>
        <w:t xml:space="preserve">bainan Jainkoarentzat bizi Jesu Kristoren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2026-07-23T20:31:17+00:00</dcterms:created>
  <dcterms:modified xsi:type="dcterms:W3CDTF">2026-07-23T20:31:17+00:00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