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5, 1-2. 5-8.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fedeaz Jainkoak zuzen egin gaituenaz geroz,</w:t>
      </w:r>
      <w:br/>
      <w:r>
        <w:rPr>
          <w:rStyle w:val="Normal"/>
        </w:rPr>
        <w:t xml:space="preserve">bakean gaude harekin, Jesu Kristo gure Jaunari esker.</w:t>
      </w:r>
      <w:br/>
      <w:r>
        <w:rPr>
          <w:rStyle w:val="Normal"/>
        </w:rPr>
        <w:t xml:space="preserve">Huni esker, fedearen bidez, sartu gira gauden grazia huntarat,</w:t>
      </w:r>
      <w:br/>
      <w:r>
        <w:rPr>
          <w:rStyle w:val="Normal"/>
        </w:rPr>
        <w:t xml:space="preserve">eta harro gaude,</w:t>
      </w:r>
      <w:br/>
      <w:r>
        <w:rPr>
          <w:rStyle w:val="Normal"/>
        </w:rPr>
        <w:t xml:space="preserve">Jainkoaren aintzan parte izanen dugulako esperantzan.</w:t>
      </w:r>
      <w:br/>
      <w:r>
        <w:rPr>
          <w:rStyle w:val="Normal"/>
        </w:rPr>
        <w:t xml:space="preserve">Esperantzak ez du enganatzen,</w:t>
      </w:r>
      <w:br/>
      <w:r>
        <w:rPr>
          <w:rStyle w:val="Normal"/>
        </w:rPr>
        <w:t xml:space="preserve">Jainkoaren amodioa ixuria izan delakotz gure bihotzetarat,</w:t>
      </w:r>
      <w:br/>
      <w:r>
        <w:rPr>
          <w:rStyle w:val="Normal"/>
        </w:rPr>
        <w:t xml:space="preserve">emana zaikun Izpiritu Sainduari esker.</w:t>
      </w:r>
      <w:br/>
      <w:r>
        <w:rPr>
          <w:rStyle w:val="Normal"/>
        </w:rPr>
        <w:t xml:space="preserve">Alabainan, oraino indarrik gabe ginaudelarik,</w:t>
      </w:r>
      <w:br/>
      <w:r>
        <w:rPr>
          <w:rStyle w:val="Normal"/>
        </w:rPr>
        <w:t xml:space="preserve">bere tenorean Kristo hil da gaixtoentzat.</w:t>
      </w:r>
      <w:br/>
      <w:r>
        <w:rPr>
          <w:rStyle w:val="Normal"/>
        </w:rPr>
        <w:t xml:space="preserve">Bai, nekez onar lezake norbaitek</w:t>
      </w:r>
      <w:br/>
      <w:r>
        <w:rPr>
          <w:rStyle w:val="Normal"/>
        </w:rPr>
        <w:t xml:space="preserve">presuna zuzen batentzat hiltzea ;</w:t>
      </w:r>
      <w:br/>
      <w:r>
        <w:rPr>
          <w:rStyle w:val="Normal"/>
        </w:rPr>
        <w:t xml:space="preserve">beharbada, baliteke norbait presuna on batentzat</w:t>
      </w:r>
      <w:br/>
      <w:r>
        <w:rPr>
          <w:rStyle w:val="Normal"/>
        </w:rPr>
        <w:t xml:space="preserve">hiltzeko prest izaitea.</w:t>
      </w:r>
      <w:br/>
      <w:r>
        <w:rPr>
          <w:rStyle w:val="Normal"/>
        </w:rPr>
        <w:t xml:space="preserve">Bainan, Kristo guretzat hil da, gu oraino bekatoros ginelarik :</w:t>
      </w:r>
      <w:br/>
      <w:r>
        <w:rPr>
          <w:rStyle w:val="Normal"/>
        </w:rPr>
        <w:t xml:space="preserve">Jainkoak hola erakusten du guretzat duen maitasuna.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2026-07-26T06:23:12+00:00</dcterms:created>
  <dcterms:modified xsi:type="dcterms:W3CDTF">2026-07-26T06:23:12+00:00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