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epixtolaren hastapena 1, 1-6.</w:t>
      </w:r>
      <w:br/>
      <w:r>
        <w:rPr>
          <w:rStyle w:val="Normal"/>
        </w:rPr>
        <w:t xml:space="preserve">Haurrideak, askotan eta asko moldez</w:t>
      </w:r>
      <w:br/>
      <w:r>
        <w:rPr>
          <w:rStyle w:val="Normal"/>
        </w:rPr>
        <w:t xml:space="preserve">Jainkoa mintzatu zen lehen gure arbasoeri, profeten bidez.</w:t>
      </w:r>
      <w:br/>
      <w:r>
        <w:rPr>
          <w:rStyle w:val="Normal"/>
        </w:rPr>
        <w:t xml:space="preserve">Guri mintzatu zaiku, azkenak diren egun hautan,</w:t>
      </w:r>
      <w:br/>
      <w:r>
        <w:rPr>
          <w:rStyle w:val="Normal"/>
        </w:rPr>
        <w:t xml:space="preserve">bere Semearen bidez.</w:t>
      </w:r>
      <w:br/>
      <w:r>
        <w:rPr>
          <w:rStyle w:val="Normal"/>
        </w:rPr>
        <w:t xml:space="preserve">Hura ezarri baitu ororen premu, haren bidez egin baitu mundua.</w:t>
      </w:r>
      <w:br/>
      <w:r>
        <w:rPr>
          <w:rStyle w:val="Normal"/>
        </w:rPr>
        <w:t xml:space="preserve">Hura da Aitaren aintzaren dirdira, eta haren izaitearen irudia,</w:t>
      </w:r>
      <w:br/>
      <w:r>
        <w:rPr>
          <w:rStyle w:val="Normal"/>
        </w:rPr>
        <w:t xml:space="preserve">eta guziak bere hitz boteretsuaz dakarzki.</w:t>
      </w:r>
      <w:br/>
      <w:r>
        <w:rPr>
          <w:rStyle w:val="Normal"/>
        </w:rPr>
        <w:t xml:space="preserve">Seme hori, bekatuen garbiketa egin ondoan,</w:t>
      </w:r>
      <w:br/>
      <w:r>
        <w:rPr>
          <w:rStyle w:val="Normal"/>
        </w:rPr>
        <w:t xml:space="preserve">jarri da Jainko guziz handiaren eskuinaldean zeru gorenetan;</w:t>
      </w:r>
      <w:br/>
      <w:r>
        <w:rPr>
          <w:rStyle w:val="Normal"/>
        </w:rPr>
        <w:t xml:space="preserve">aingeruak baino gorago ezarria da,</w:t>
      </w:r>
      <w:br/>
      <w:r>
        <w:rPr>
          <w:rStyle w:val="Normal"/>
        </w:rPr>
        <w:t xml:space="preserve">ondaretzat duen izena heiena baino askoz goragokoa baita.</w:t>
      </w:r>
      <w:br/>
      <w:r>
        <w:rPr>
          <w:rStyle w:val="Normal"/>
        </w:rPr>
        <w:t xml:space="preserve">Alabainan, aingeruetarik zeini dio Jainkoak sekulan erran:</w:t>
      </w:r>
      <w:br/>
      <w:r>
        <w:rPr>
          <w:rStyle w:val="Normal"/>
        </w:rPr>
        <w:t xml:space="preserve">“ Nere semea zira zu, nik zaitut gaur sortu ” ?</w:t>
      </w:r>
      <w:br/>
      <w:r>
        <w:rPr>
          <w:rStyle w:val="Normal"/>
        </w:rPr>
        <w:t xml:space="preserve">Eta oraino:</w:t>
      </w:r>
      <w:br/>
      <w:r>
        <w:rPr>
          <w:rStyle w:val="Normal"/>
        </w:rPr>
        <w:t xml:space="preserve">“ Ni aita izanen nau, eta hura izanen dut seme.”</w:t>
      </w:r>
      <w:br/>
      <w:r>
        <w:rPr>
          <w:rStyle w:val="Normal"/>
        </w:rPr>
        <w:t xml:space="preserve">Bere lehen sortua munduan sarraraztean, aldiz, erraiten du :</w:t>
      </w:r>
      <w:br/>
      <w:r>
        <w:rPr>
          <w:rStyle w:val="Normal"/>
        </w:rPr>
        <w:t xml:space="preserve">“ Adora dezatela hura Jainkoaren aingeru guziek !”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2026-10-25T02:01:06+00:00</dcterms:created>
  <dcterms:modified xsi:type="dcterms:W3CDTF">2026-10-25T02:01:06+00:00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