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14, 1-12.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Ez dadila asalda zuen bihotza :</w:t>
      </w:r>
      <w:br/>
      <w:r>
        <w:rPr>
          <w:rStyle w:val="Normal"/>
        </w:rPr>
        <w:t xml:space="preserve">Jainkoaren baitan sinesten duzue, sinetsazue nere baitan ere.</w:t>
      </w:r>
      <w:br/>
      <w:r>
        <w:rPr>
          <w:rStyle w:val="Normal"/>
        </w:rPr>
        <w:t xml:space="preserve">Nere Aitaren etxean egoitza frango bada.</w:t>
      </w:r>
      <w:br/>
      <w:r>
        <w:rPr>
          <w:rStyle w:val="Normal"/>
        </w:rPr>
        <w:t xml:space="preserve">Bestela, erranen ote nautzuen :</w:t>
      </w:r>
      <w:br/>
      <w:r>
        <w:rPr>
          <w:rStyle w:val="Normal"/>
        </w:rPr>
        <w:t xml:space="preserve">banoa zuentzat tokiaren prestatzera ?</w:t>
      </w:r>
      <w:br/>
      <w:r>
        <w:rPr>
          <w:rStyle w:val="Normal"/>
        </w:rPr>
        <w:t xml:space="preserve">Joan eta tokia prestatu ondoan,</w:t>
      </w:r>
      <w:br/>
      <w:r>
        <w:rPr>
          <w:rStyle w:val="Normal"/>
        </w:rPr>
        <w:t xml:space="preserve">berriz etorriko naiz, eta nerekin hartuko zaituztet ;</w:t>
      </w:r>
      <w:br/>
      <w:r>
        <w:rPr>
          <w:rStyle w:val="Normal"/>
        </w:rPr>
        <w:t xml:space="preserve">eta ni nagon tokian, zuek ere egonen zirezte.</w:t>
      </w:r>
      <w:br/>
      <w:r>
        <w:rPr>
          <w:rStyle w:val="Normal"/>
        </w:rPr>
        <w:t xml:space="preserve">Eta badakizue ni noan tokirako bidea.”</w:t>
      </w:r>
      <w:br/>
      <w:r>
        <w:rPr>
          <w:rStyle w:val="Normal"/>
        </w:rPr>
        <w:t xml:space="preserve">Tomasek erran zion :</w:t>
      </w:r>
      <w:br/>
      <w:r>
        <w:rPr>
          <w:rStyle w:val="Normal"/>
        </w:rPr>
        <w:t xml:space="preserve">“ Jauna, ez dakigu norat zoazin; nola dakikegu bidea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“Ni naiz Bidea, Egia eta Bizia ;</w:t>
      </w:r>
      <w:br/>
      <w:r>
        <w:rPr>
          <w:rStyle w:val="Normal"/>
        </w:rPr>
        <w:t xml:space="preserve">nehor ez doa Aitarenganat, nere bidez baizik.</w:t>
      </w:r>
      <w:br/>
      <w:r>
        <w:rPr>
          <w:rStyle w:val="Normal"/>
        </w:rPr>
        <w:t xml:space="preserve">Ni ezagutzen baninduzue, nere Aita ere ezagut zinezakete.</w:t>
      </w:r>
      <w:br/>
      <w:r>
        <w:rPr>
          <w:rStyle w:val="Normal"/>
        </w:rPr>
        <w:t xml:space="preserve">Oraidanik ezagutzen duzue, eta ikusia duzue.”</w:t>
      </w:r>
      <w:br/>
      <w:r>
        <w:rPr>
          <w:rStyle w:val="Normal"/>
        </w:rPr>
        <w:t xml:space="preserve">Filipek erran zion :</w:t>
      </w:r>
      <w:br/>
      <w:r>
        <w:rPr>
          <w:rStyle w:val="Normal"/>
        </w:rPr>
        <w:t xml:space="preserve">“ Jauna, erakutsaguzu Aita, eta aski zaiku.”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Hainbeste denbora zuekin naizela, Filipe, eta ez nauzu ezagutzen !</w:t>
      </w:r>
      <w:br/>
      <w:r>
        <w:rPr>
          <w:rStyle w:val="Normal"/>
        </w:rPr>
        <w:t xml:space="preserve">Ni ikusi nauenak, Aita ikusi du.</w:t>
      </w:r>
      <w:br/>
      <w:r>
        <w:rPr>
          <w:rStyle w:val="Normal"/>
        </w:rPr>
        <w:t xml:space="preserve">Nolaz diozu: Erakutsaguzu Aita ?</w:t>
      </w:r>
      <w:br/>
      <w:r>
        <w:rPr>
          <w:rStyle w:val="Normal"/>
        </w:rPr>
        <w:t xml:space="preserve">Ez ote duzu sinesten, ni Aitaren baitan naizela,</w:t>
      </w:r>
      <w:br/>
      <w:r>
        <w:rPr>
          <w:rStyle w:val="Normal"/>
        </w:rPr>
        <w:t xml:space="preserve">eta Aita nere baitan ?</w:t>
      </w:r>
      <w:br/>
      <w:r>
        <w:rPr>
          <w:rStyle w:val="Normal"/>
        </w:rPr>
        <w:t xml:space="preserve">Erraiten dautzuetana, ez dautzuet nere burutarik erraiten ;</w:t>
      </w:r>
      <w:br/>
      <w:r>
        <w:rPr>
          <w:rStyle w:val="Normal"/>
        </w:rPr>
        <w:t xml:space="preserve">nere baitan bizi den Aita da bere egintzen betetzen ari.</w:t>
      </w:r>
      <w:br/>
      <w:r>
        <w:rPr>
          <w:rStyle w:val="Normal"/>
        </w:rPr>
        <w:t xml:space="preserve">Sinets nezazue: ni Aitaren baitan nago, eta Aita nere baitan;</w:t>
      </w:r>
      <w:br/>
      <w:r>
        <w:rPr>
          <w:rStyle w:val="Normal"/>
        </w:rPr>
        <w:t xml:space="preserve">edo bederen, sinets nezazue nere egintzengatik.</w:t>
      </w:r>
      <w:br/>
      <w:r>
        <w:rPr>
          <w:rStyle w:val="Normal"/>
        </w:rPr>
        <w:t xml:space="preserve">Egiaz egiaz diozuet :</w:t>
      </w:r>
      <w:br/>
      <w:r>
        <w:rPr>
          <w:rStyle w:val="Normal"/>
        </w:rPr>
        <w:t xml:space="preserve">nitan sinesten duenak, nik egiten ditudan egintzak eginen ditu ;</w:t>
      </w:r>
      <w:br/>
      <w:r>
        <w:rPr>
          <w:rStyle w:val="Normal"/>
        </w:rPr>
        <w:t xml:space="preserve">eta handiagoak ere, ni Aitarenganat bainoa.”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2026-07-23T20:16:04+00:00</dcterms:created>
  <dcterms:modified xsi:type="dcterms:W3CDTF">2026-07-23T20:16:04+00:00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