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Abenduko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10-16.</w:t>
      </w:r>
      <w:br/>
      <w:r>
        <w:rPr>
          <w:rStyle w:val="Normal"/>
        </w:rPr>
        <w:t xml:space="preserve">Jaunak igorri zuen Izai profeta</w:t>
      </w:r>
      <w:br/>
      <w:r>
        <w:rPr>
          <w:rStyle w:val="Normal"/>
        </w:rPr>
        <w:t xml:space="preserve">Akaz erregeari erraitera :</w:t>
      </w:r>
      <w:br/>
      <w:r>
        <w:rPr>
          <w:rStyle w:val="Normal"/>
        </w:rPr>
        <w:t xml:space="preserve">“Galda zozu Jaunari, zure Jainkoari, ezaugarri bat zuretzat,</w:t>
      </w:r>
      <w:br/>
      <w:r>
        <w:rPr>
          <w:rStyle w:val="Normal"/>
        </w:rPr>
        <w:t xml:space="preserve">bai lurraren barnean, bai zeru gainean.”</w:t>
      </w:r>
      <w:br/>
      <w:r>
        <w:rPr>
          <w:rStyle w:val="Normal"/>
        </w:rPr>
        <w:t xml:space="preserve">Akazek ihardetsi zuen :</w:t>
      </w:r>
      <w:br/>
      <w:r>
        <w:rPr>
          <w:rStyle w:val="Normal"/>
        </w:rPr>
        <w:t xml:space="preserve">“Ez dut galdeginen, ez dut tentatuko Jauna.”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 Adi zazu, beraz, Dabiden etxea :</w:t>
      </w:r>
      <w:br/>
      <w:r>
        <w:rPr>
          <w:rStyle w:val="Normal"/>
        </w:rPr>
        <w:t xml:space="preserve">ez ote zaizu aski gizakientzat aspergarri izaitea,</w:t>
      </w:r>
      <w:br/>
      <w:r>
        <w:rPr>
          <w:rStyle w:val="Normal"/>
        </w:rPr>
        <w:t xml:space="preserve">nere Jainkoarentzat ere aspergarri izan behar ote duzu ?</w:t>
      </w:r>
      <w:br/>
      <w:r>
        <w:rPr>
          <w:rStyle w:val="Normal"/>
        </w:rPr>
        <w:t xml:space="preserve">Horrengatik, Jaunak berak emanen dautzue ezaugarria.</w:t>
      </w:r>
      <w:br/>
      <w:r>
        <w:rPr>
          <w:rStyle w:val="Normal"/>
        </w:rPr>
        <w:t xml:space="preserve">Huna : birjina (emazte gaztea) haurdun dago,</w:t>
      </w:r>
      <w:br/>
      <w:r>
        <w:rPr>
          <w:rStyle w:val="Normal"/>
        </w:rPr>
        <w:t xml:space="preserve">eta semea sortuko du,</w:t>
      </w:r>
      <w:br/>
      <w:r>
        <w:rPr>
          <w:rStyle w:val="Normal"/>
        </w:rPr>
        <w:t xml:space="preserve">Emanuel deituko dute, erran nahi baita “ Jainkoa gurekin.”</w:t>
      </w:r>
      <w:br/>
      <w:r>
        <w:rPr>
          <w:rStyle w:val="Normal"/>
        </w:rPr>
        <w:t xml:space="preserve">Esne gatzatua eta eztia janen ditu haurrak,</w:t>
      </w:r>
      <w:br/>
      <w:r>
        <w:rPr>
          <w:rStyle w:val="Normal"/>
        </w:rPr>
        <w:t xml:space="preserve">gaizkia baztertzen eta ongia hautatzen jakinen du.</w:t>
      </w:r>
      <w:br/>
      <w:r>
        <w:rPr>
          <w:rStyle w:val="Normal"/>
        </w:rPr>
        <w:t xml:space="preserve">Haurrak gaizkia baztertzen</w:t>
      </w:r>
      <w:br/>
      <w:r>
        <w:rPr>
          <w:rStyle w:val="Normal"/>
        </w:rPr>
        <w:t xml:space="preserve">eta ongia hautatzen jakin baino lehen</w:t>
      </w:r>
      <w:br/>
      <w:r>
        <w:rPr>
          <w:rStyle w:val="Normal"/>
        </w:rPr>
        <w:t xml:space="preserve">hutsik geldituko da</w:t>
      </w:r>
      <w:br/>
      <w:r>
        <w:rPr>
          <w:rStyle w:val="Normal"/>
        </w:rPr>
        <w:t xml:space="preserve">holako beldurra emaiten dautzueten bi erregeen lurraldea.”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Heldu da Jauna, ospe gaitzeko Erregea.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ezarria,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1, 1-7.</w:t>
      </w:r>
      <w:br/>
      <w:r>
        <w:rPr>
          <w:rStyle w:val="Normal"/>
        </w:rPr>
        <w:t xml:space="preserve">Nik, Paulok, Jesu Kristoren zerbitzari naizenak,</w:t>
      </w:r>
      <w:br/>
      <w:r>
        <w:rPr>
          <w:rStyle w:val="Normal"/>
        </w:rPr>
        <w:t xml:space="preserve">izkiriatzen dautzuet.</w:t>
      </w:r>
      <w:br/>
      <w:r>
        <w:rPr>
          <w:rStyle w:val="Normal"/>
        </w:rPr>
        <w:t xml:space="preserve">Jainkoak apostolu izaiteko deitu nau</w:t>
      </w:r>
      <w:br/>
      <w:r>
        <w:rPr>
          <w:rStyle w:val="Normal"/>
        </w:rPr>
        <w:t xml:space="preserve">eta hautatu Liburu sainduetan profeten ahoz</w:t>
      </w:r>
      <w:br/>
      <w:r>
        <w:rPr>
          <w:rStyle w:val="Normal"/>
        </w:rPr>
        <w:t xml:space="preserve">jadanik hitzemana zuen Berri onaren kridatzeko.</w:t>
      </w:r>
      <w:br/>
      <w:r>
        <w:rPr>
          <w:rStyle w:val="Normal"/>
        </w:rPr>
        <w:t xml:space="preserve">Berri on hori Jainkoaren Seme Jesu Kristori buruz da :</w:t>
      </w:r>
      <w:br/>
      <w:r>
        <w:rPr>
          <w:rStyle w:val="Normal"/>
        </w:rPr>
        <w:t xml:space="preserve">Hau, haragiaren arabera, Dabiden hazitik sortua da;</w:t>
      </w:r>
      <w:br/>
      <w:r>
        <w:rPr>
          <w:rStyle w:val="Normal"/>
        </w:rPr>
        <w:t xml:space="preserve">bainan, hiletarik piztu denaz geroz,</w:t>
      </w:r>
      <w:br/>
      <w:r>
        <w:rPr>
          <w:rStyle w:val="Normal"/>
        </w:rPr>
        <w:t xml:space="preserve">Izpiritu Sainduaz Jainkoaren Seme ahaltsu egina izan da.</w:t>
      </w:r>
      <w:br/>
      <w:r>
        <w:rPr>
          <w:rStyle w:val="Normal"/>
        </w:rPr>
        <w:t xml:space="preserve">Jesu Kristoren ganik ukan dut apostolu izaiteko dohaina,</w:t>
      </w:r>
      <w:br/>
      <w:r>
        <w:rPr>
          <w:rStyle w:val="Normal"/>
        </w:rPr>
        <w:t xml:space="preserve">haren aintzarako, nere bidez pagano herri guziek</w:t>
      </w:r>
      <w:br/>
      <w:r>
        <w:rPr>
          <w:rStyle w:val="Normal"/>
        </w:rPr>
        <w:t xml:space="preserve">Jainkoaren baitan sinetsi eta hari obedi diezoten.</w:t>
      </w:r>
      <w:br/>
      <w:r>
        <w:rPr>
          <w:rStyle w:val="Normal"/>
        </w:rPr>
        <w:t xml:space="preserve">Heietarik zirezte zuek ere, Erroman zireztenak.</w:t>
      </w:r>
      <w:br/>
      <w:r>
        <w:rPr>
          <w:rStyle w:val="Normal"/>
        </w:rPr>
        <w:t xml:space="preserve">Jainkoak maitatu</w:t>
      </w:r>
      <w:br/>
      <w:r>
        <w:rPr>
          <w:rStyle w:val="Normal"/>
        </w:rPr>
        <w:t xml:space="preserve">eta bere herri saindu izaitera deitu zaituzte.</w:t>
      </w:r>
      <w:br/>
      <w:r>
        <w:rPr>
          <w:rStyle w:val="Normal"/>
        </w:rPr>
        <w:t xml:space="preserve">Grazia eta bakea zueri guzieri</w:t>
      </w:r>
      <w:br/>
      <w:r>
        <w:rPr>
          <w:rStyle w:val="Normal"/>
        </w:rPr>
        <w:t xml:space="preserve">Jainko gure Aitaren ganik</w:t>
      </w:r>
      <w:br/>
      <w:r>
        <w:rPr>
          <w:rStyle w:val="Normal"/>
        </w:rPr>
        <w:t xml:space="preserve">eta Jesu Kristo gure Jaunaren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: Birjina gaztea zaiku amaturen ; eta seme bat du izanen.</w:t>
      </w:r>
      <w:br/>
      <w:r>
        <w:rPr>
          <w:rStyle w:val="Normal"/>
        </w:rPr>
        <w:t xml:space="preserve">“Gurekin Jauna”, Emanuel izanen baitu hak izena.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18-24.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ezkontzaz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Izpiritu Saindua 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Hara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Emmanuel emanen diote izena,</w:t>
      </w:r>
      <w:br/>
      <w:r>
        <w:rPr>
          <w:rStyle w:val="Normal"/>
        </w:rPr>
        <w:t xml:space="preserve">erran nahi baita 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2026-05-25T20:31:56+00:00</dcterms:created>
  <dcterms:modified xsi:type="dcterms:W3CDTF">2026-05-25T20:31:56+00:00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