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2, 1-5.</w:t>
      </w:r>
      <w:br/>
      <w:r>
        <w:rPr>
          <w:rStyle w:val="Normal"/>
        </w:rPr>
        <w:t xml:space="preserve">Izai, Amozen semeak, Juda eta Jerusalemez ikusia :</w:t>
      </w:r>
      <w:br/>
      <w:r>
        <w:rPr>
          <w:rStyle w:val="Normal"/>
        </w:rPr>
        <w:t xml:space="preserve">Azken egunetan, Jaunaren etxea dagon mendia</w:t>
      </w:r>
      <w:br/>
      <w:r>
        <w:rPr>
          <w:rStyle w:val="Normal"/>
        </w:rPr>
        <w:t xml:space="preserve">mendien kaskoan ezarria izanen da,</w:t>
      </w:r>
      <w:br/>
      <w:r>
        <w:rPr>
          <w:rStyle w:val="Normal"/>
        </w:rPr>
        <w:t xml:space="preserve">eta mendixka guzien gainetik.</w:t>
      </w:r>
      <w:br/>
      <w:r>
        <w:rPr>
          <w:rStyle w:val="Normal"/>
        </w:rPr>
        <w:t xml:space="preserve">Jendalde guziak hartarat etorriko dira trumilka.</w:t>
      </w:r>
      <w:br/>
      <w:r>
        <w:rPr>
          <w:rStyle w:val="Normal"/>
        </w:rPr>
        <w:t xml:space="preserve">Herri asko joanen dira eta erranen dute :</w:t>
      </w:r>
      <w:br/>
      <w:r>
        <w:rPr>
          <w:rStyle w:val="Normal"/>
        </w:rPr>
        <w:t xml:space="preserve">“ Zatozte, igan gaiten Jaunaren mendirat,</w:t>
      </w:r>
      <w:br/>
      <w:r>
        <w:rPr>
          <w:rStyle w:val="Normal"/>
        </w:rPr>
        <w:t xml:space="preserve">Jakoben Jainkoaren etxerat.</w:t>
      </w:r>
      <w:br/>
      <w:r>
        <w:rPr>
          <w:rStyle w:val="Normal"/>
        </w:rPr>
        <w:t xml:space="preserve">Berak erakutsiko dauzkigu bere bideak,</w:t>
      </w:r>
      <w:br/>
      <w:r>
        <w:rPr>
          <w:rStyle w:val="Normal"/>
        </w:rPr>
        <w:t xml:space="preserve">eta haren bidexketan ibiliko gira.</w:t>
      </w:r>
      <w:br/>
      <w:r>
        <w:rPr>
          <w:rStyle w:val="Normal"/>
        </w:rPr>
        <w:t xml:space="preserve">Ziondik jaliko baita Legea, eta Jerusalemetik Jaunaren Hitza.”</w:t>
      </w:r>
      <w:br/>
      <w:r>
        <w:rPr>
          <w:rStyle w:val="Normal"/>
        </w:rPr>
        <w:t xml:space="preserve">Jauna juje izanen da jendaldeen artean,</w:t>
      </w:r>
      <w:br/>
      <w:r>
        <w:rPr>
          <w:rStyle w:val="Normal"/>
        </w:rPr>
        <w:t xml:space="preserve">herri askoren arteko jujari.</w:t>
      </w:r>
      <w:br/>
      <w:r>
        <w:rPr>
          <w:rStyle w:val="Normal"/>
        </w:rPr>
        <w:t xml:space="preserve">Ezpatak golde-nabar eginen dituzte, eta lantzak igitai.</w:t>
      </w:r>
      <w:br/>
      <w:r>
        <w:rPr>
          <w:rStyle w:val="Normal"/>
        </w:rPr>
        <w:t xml:space="preserve">Ez du herriak herriaren kontra ezpatarik altxaturen,</w:t>
      </w:r>
      <w:br/>
      <w:r>
        <w:rPr>
          <w:rStyle w:val="Normal"/>
        </w:rPr>
        <w:t xml:space="preserve">eta ez dute gehiago gudukatzen ikasiko.</w:t>
      </w:r>
      <w:br/>
      <w:r>
        <w:rPr>
          <w:rStyle w:val="Normal"/>
        </w:rPr>
        <w:t xml:space="preserve">Zato, Jakoben etxea, ibil gaiten Jaunaren argitan.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Hara non orai bagaitutzun,</w:t>
      </w:r>
      <w:br/>
      <w:r>
        <w:rPr>
          <w:rStyle w:val="Normal"/>
        </w:rPr>
        <w:t xml:space="preserve">Jerusaleme, atetan so.</w:t>
      </w:r>
      <w:br/>
      <w:r>
        <w:rPr>
          <w:rStyle w:val="Normal"/>
        </w:rPr>
        <w:t xml:space="preserve">Jerusaleme, hiri gaitza.</w:t>
      </w:r>
      <w:br/>
      <w:r>
        <w:rPr>
          <w:rStyle w:val="Normal"/>
        </w:rPr>
        <w:t xml:space="preserve">Denen biltzaile den bihotza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 alki,</w:t>
      </w:r>
      <w:br/>
      <w:r>
        <w:rPr>
          <w:rStyle w:val="Normal"/>
        </w:rPr>
        <w:t xml:space="preserve">Dabiden semeak hor egoki.</w:t>
      </w:r>
      <w:br/>
      <w:r>
        <w:rPr>
          <w:rStyle w:val="Normal"/>
        </w:rPr>
        <w:t xml:space="preserve">Jerusalemek, otoi, bake.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>Anaien eta denen alde,</w:t>
      </w:r>
      <w:br/>
      <w:r>
        <w:rPr>
          <w:rStyle w:val="Normal"/>
        </w:rPr>
        <w:t xml:space="preserve">Otoizka diot: zuri bake !</w:t>
      </w:r>
      <w:br/>
      <w:r>
        <w:rPr>
          <w:rStyle w:val="Normal"/>
        </w:rPr>
        <w:t xml:space="preserve">Jainko Jaunaren etxeari,</w:t>
      </w:r>
      <w:br/>
      <w:r>
        <w:rPr>
          <w:rStyle w:val="Normal"/>
        </w:rPr>
        <w:t xml:space="preserve">Zerutik, otoi, on-iturri.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11-14.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jakin zazue : tenorea dugu lotarik atzartzeko.</w:t>
      </w:r>
      <w:br/>
      <w:r>
        <w:rPr>
          <w:rStyle w:val="Normal"/>
        </w:rPr>
        <w:t xml:space="preserve">Sinesten hasi berri hartan baino hurbilago dugu orai salbamendua.</w:t>
      </w:r>
      <w:br/>
      <w:r>
        <w:rPr>
          <w:rStyle w:val="Normal"/>
        </w:rPr>
        <w:t xml:space="preserve">Gaua badoa, eguna hurbildua da.</w:t>
      </w:r>
      <w:br/>
      <w:r>
        <w:rPr>
          <w:rStyle w:val="Normal"/>
        </w:rPr>
        <w:t xml:space="preserve">Ken ditzagun ilunbeetako egintzak,</w:t>
      </w:r>
      <w:br/>
      <w:r>
        <w:rPr>
          <w:rStyle w:val="Normal"/>
        </w:rPr>
        <w:t xml:space="preserve">eta jantzi egun argitako armak.</w:t>
      </w:r>
      <w:br/>
      <w:r>
        <w:rPr>
          <w:rStyle w:val="Normal"/>
        </w:rPr>
        <w:t xml:space="preserve">Egun argiz bezala, ibil gaitezen oneski,</w:t>
      </w:r>
      <w:br/>
      <w:r>
        <w:rPr>
          <w:rStyle w:val="Normal"/>
        </w:rPr>
        <w:t xml:space="preserve">ez ase-joko eta mozkorkerietan, ez lizunkeria eta lohikerietan,</w:t>
      </w:r>
      <w:br/>
      <w:r>
        <w:rPr>
          <w:rStyle w:val="Normal"/>
        </w:rPr>
        <w:t xml:space="preserve">ez aharra eta bekaizkerietan,</w:t>
      </w:r>
      <w:br/>
      <w:r>
        <w:rPr>
          <w:rStyle w:val="Normal"/>
        </w:rPr>
        <w:t xml:space="preserve">bainan jantzi Jesu Kristo gure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24, 37-44.</w:t>
      </w:r>
      <w:br/>
      <w:r>
        <w:rPr>
          <w:rStyle w:val="Normal"/>
        </w:rPr>
        <w:t xml:space="preserve">Jesus bere etortzeaz mintzo zitzaioten bere dizipulueri :</w:t>
      </w:r>
      <w:br/>
      <w:r>
        <w:rPr>
          <w:rStyle w:val="Normal"/>
        </w:rPr>
        <w:t xml:space="preserve">“ Noeren egunetan gertatu zen bezala izanen da</w:t>
      </w:r>
      <w:br/>
      <w:r>
        <w:rPr>
          <w:rStyle w:val="Normal"/>
        </w:rPr>
        <w:t xml:space="preserve">Gizonaren Semearen etortzea.</w:t>
      </w:r>
      <w:br/>
      <w:r>
        <w:rPr>
          <w:rStyle w:val="Normal"/>
        </w:rPr>
        <w:t xml:space="preserve">Uholde aitzineko egunetan jaten eta edaten zuten,</w:t>
      </w:r>
      <w:br/>
      <w:r>
        <w:rPr>
          <w:rStyle w:val="Normal"/>
        </w:rPr>
        <w:t xml:space="preserve">eta ezkontzen ziren, Noe untzian sartu zen eguneraino.</w:t>
      </w:r>
      <w:br/>
      <w:r>
        <w:rPr>
          <w:rStyle w:val="Normal"/>
        </w:rPr>
        <w:t xml:space="preserve">Eta deuseri ez ziren ohartu,</w:t>
      </w:r>
      <w:br/>
      <w:r>
        <w:rPr>
          <w:rStyle w:val="Normal"/>
        </w:rPr>
        <w:t xml:space="preserve">denak ereman zituen uholdea etorri arte :</w:t>
      </w:r>
      <w:br/>
      <w:r>
        <w:rPr>
          <w:rStyle w:val="Normal"/>
        </w:rPr>
        <w:t xml:space="preserve">hola izanen da Gizonaren Semearen etortzea ere.</w:t>
      </w:r>
      <w:br/>
      <w:r>
        <w:rPr>
          <w:rStyle w:val="Normal"/>
        </w:rPr>
        <w:t xml:space="preserve">Orduan bi gizon izanen dira alorrean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Bi emazte ehotzen ariko dira eiheran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Zaudezte beraz erne,</w:t>
      </w:r>
      <w:br/>
      <w:r>
        <w:rPr>
          <w:rStyle w:val="Normal"/>
        </w:rPr>
        <w:t xml:space="preserve">ez baitakizue zein egunez etorriko den zuen Jauna.</w:t>
      </w:r>
      <w:br/>
      <w:r>
        <w:rPr>
          <w:rStyle w:val="Normal"/>
        </w:rPr>
        <w:t xml:space="preserve">Hau badakizue :</w:t>
      </w:r>
      <w:br/>
      <w:r>
        <w:rPr>
          <w:rStyle w:val="Normal"/>
        </w:rPr>
        <w:t xml:space="preserve">etxeko nagusiak balaki gaueko zein tenorez etorriko den ohoina,</w:t>
      </w:r>
      <w:br/>
      <w:r>
        <w:rPr>
          <w:rStyle w:val="Normal"/>
        </w:rPr>
        <w:t xml:space="preserve">atzarririk lagoke, eta ez lezake utz bere etxearen zilatzera.</w:t>
      </w:r>
      <w:br/>
      <w:r>
        <w:rPr>
          <w:rStyle w:val="Normal"/>
        </w:rPr>
        <w:t xml:space="preserve">Beraz zuek ere zaudezte prest,</w:t>
      </w:r>
      <w:br/>
      <w:r>
        <w:rPr>
          <w:rStyle w:val="Normal"/>
        </w:rPr>
        <w:t xml:space="preserve">uste ez duzuen tenorean etorriko baitzaizue Gizonaren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2026-05-25T14:41:53+00:00</dcterms:created>
  <dcterms:modified xsi:type="dcterms:W3CDTF">2026-05-25T14:41:53+00:00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