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 erran goraki zoin den ona.</w:t>
      </w:r>
      <w:br/>
      <w:r>
        <w:rPr>
          <w:rStyle w:val="Normal"/>
        </w:rPr>
        <w:t xml:space="preserve">Guretzat duen amodioa betikoa,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duenak</w:t>
      </w:r>
      <w:br/>
      <w:r>
        <w:rPr>
          <w:rStyle w:val="Normal"/>
        </w:rPr>
        <w:t xml:space="preserve">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2026-09-21T03:29:46+00:00</dcterms:created>
  <dcterms:modified xsi:type="dcterms:W3CDTF">2026-09-21T03:29:46+00:00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