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32, 7-11. 13-14.</w:t>
      </w:r>
      <w:br/>
      <w:r>
        <w:rPr>
          <w:rStyle w:val="Normal"/>
        </w:rPr>
        <w:t xml:space="preserve">Mois Zinai mendian zelarik oraino,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Jauts zaite menditik,</w:t>
      </w:r>
      <w:br/>
      <w:r>
        <w:rPr>
          <w:rStyle w:val="Normal"/>
        </w:rPr>
        <w:t xml:space="preserve">bekatu egin baitu Egipto lurretik atera duzun herriak.</w:t>
      </w:r>
      <w:br/>
      <w:r>
        <w:rPr>
          <w:rStyle w:val="Normal"/>
        </w:rPr>
        <w:t xml:space="preserve">Laster baztertu dira nik manatu nioten bidetik.</w:t>
      </w:r>
      <w:br/>
      <w:r>
        <w:rPr>
          <w:rStyle w:val="Normal"/>
        </w:rPr>
        <w:t xml:space="preserve">Metalezko aratxe bat egin dute,</w:t>
      </w:r>
      <w:br/>
      <w:r>
        <w:rPr>
          <w:rStyle w:val="Normal"/>
        </w:rPr>
        <w:t xml:space="preserve">haren aitzinean ahuspez eman dira,</w:t>
      </w:r>
      <w:br/>
      <w:r>
        <w:rPr>
          <w:rStyle w:val="Normal"/>
        </w:rPr>
        <w:t xml:space="preserve">eta opariak eskaini diozkate, erranez :</w:t>
      </w:r>
      <w:br/>
      <w:r>
        <w:rPr>
          <w:rStyle w:val="Normal"/>
        </w:rPr>
        <w:t xml:space="preserve">‘ Izrael, horra zure Jainkoa, Egiptoko lurretik atera zaituena.’</w:t>
      </w:r>
      <w:br/>
      <w:r>
        <w:rPr>
          <w:rStyle w:val="Normal"/>
        </w:rPr>
        <w:t xml:space="preserve">Jaunak erran zion oraino Moisi:</w:t>
      </w:r>
      <w:br/>
      <w:r>
        <w:rPr>
          <w:rStyle w:val="Normal"/>
        </w:rPr>
        <w:t xml:space="preserve">“ Ikusten dut herri hau herri burugogorra dela.</w:t>
      </w:r>
      <w:br/>
      <w:r>
        <w:rPr>
          <w:rStyle w:val="Normal"/>
        </w:rPr>
        <w:t xml:space="preserve">Orai, utz nezazu :</w:t>
      </w:r>
      <w:br/>
      <w:r>
        <w:rPr>
          <w:rStyle w:val="Normal"/>
        </w:rPr>
        <w:t xml:space="preserve">nere hasarrea suminduko da horien kontra</w:t>
      </w:r>
      <w:br/>
      <w:r>
        <w:rPr>
          <w:rStyle w:val="Normal"/>
        </w:rPr>
        <w:t xml:space="preserve">eta suntsituko ditut !</w:t>
      </w:r>
      <w:br/>
      <w:r>
        <w:rPr>
          <w:rStyle w:val="Normal"/>
        </w:rPr>
        <w:t xml:space="preserve">Bainan, zuganik herri handi bat sortaraziko dut.”</w:t>
      </w:r>
      <w:br/>
      <w:r>
        <w:rPr>
          <w:rStyle w:val="Normal"/>
        </w:rPr>
        <w:t xml:space="preserve">Moisek Jaunaren, bere Jainkoaren, aurpegia baketu zuen, erranez :</w:t>
      </w:r>
      <w:br/>
      <w:r>
        <w:rPr>
          <w:rStyle w:val="Normal"/>
        </w:rPr>
        <w:t xml:space="preserve">“ Zergatik sutan ezar zure hasarrea, Jauna,</w:t>
      </w:r>
      <w:br/>
      <w:r>
        <w:rPr>
          <w:rStyle w:val="Normal"/>
        </w:rPr>
        <w:t xml:space="preserve">hain ahal handiz eta esku indartsuz</w:t>
      </w:r>
      <w:br/>
      <w:r>
        <w:rPr>
          <w:rStyle w:val="Normal"/>
        </w:rPr>
        <w:t xml:space="preserve">Egiptotik atera duzun zure herriaren kontra ?</w:t>
      </w:r>
      <w:br/>
      <w:r>
        <w:rPr>
          <w:rStyle w:val="Normal"/>
        </w:rPr>
        <w:t xml:space="preserve">Orroit Abraham, Izaak eta Jakob zure zerbitzariez,</w:t>
      </w:r>
      <w:br/>
      <w:r>
        <w:rPr>
          <w:rStyle w:val="Normal"/>
        </w:rPr>
        <w:t xml:space="preserve">zure buruaz zin eginez erran baitiozute :</w:t>
      </w:r>
      <w:br/>
      <w:r>
        <w:rPr>
          <w:rStyle w:val="Normal"/>
        </w:rPr>
        <w:t xml:space="preserve">zuen ondokoak zeruko izarrak bezainbat eginen ditut,</w:t>
      </w:r>
      <w:br/>
      <w:r>
        <w:rPr>
          <w:rStyle w:val="Normal"/>
        </w:rPr>
        <w:t xml:space="preserve">zuen ondokoeri emanen diotet</w:t>
      </w:r>
      <w:br/>
      <w:r>
        <w:rPr>
          <w:rStyle w:val="Normal"/>
        </w:rPr>
        <w:t xml:space="preserve">hitzeman dautzuetan lurralde hau guzia,</w:t>
      </w:r>
      <w:br/>
      <w:r>
        <w:rPr>
          <w:rStyle w:val="Normal"/>
        </w:rPr>
        <w:t xml:space="preserve">eta ondaretzat izanen dute betiko.”</w:t>
      </w:r>
      <w:br/>
      <w:r>
        <w:rPr>
          <w:rStyle w:val="Normal"/>
        </w:rPr>
        <w:t xml:space="preserve">Jaunak gibelera egin zuen bere herriari egin nahi zion gaizkitik.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Xutituko naiz, bai eta joanen Aitarenganat.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agoak goraipa zaitzan herriz herri.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1, 12-17.</w:t>
      </w:r>
      <w:br/>
      <w:r>
        <w:rPr>
          <w:rStyle w:val="Normal"/>
        </w:rPr>
        <w:t xml:space="preserve">Eskerrak emaiten diozkat indarra emaiten dautanari,</w:t>
      </w:r>
      <w:br/>
      <w:r>
        <w:rPr>
          <w:rStyle w:val="Normal"/>
        </w:rPr>
        <w:t xml:space="preserve">Kristo Jesus gure Jaunari :</w:t>
      </w:r>
      <w:br/>
      <w:r>
        <w:rPr>
          <w:rStyle w:val="Normal"/>
        </w:rPr>
        <w:t xml:space="preserve">ni baitan fidatu baita apostolu zerbitzua emanez,</w:t>
      </w:r>
      <w:br/>
      <w:r>
        <w:rPr>
          <w:rStyle w:val="Normal"/>
        </w:rPr>
        <w:t xml:space="preserve">nahiz eta ni lehen blasfematzaile izan nintzen,</w:t>
      </w:r>
      <w:br/>
      <w:r>
        <w:rPr>
          <w:rStyle w:val="Normal"/>
        </w:rPr>
        <w:t xml:space="preserve">persegitzaile eta laidoztatzaile.</w:t>
      </w:r>
      <w:br/>
      <w:r>
        <w:rPr>
          <w:rStyle w:val="Normal"/>
        </w:rPr>
        <w:t xml:space="preserve">Bainan Jauna nitaz urrikaldu da,</w:t>
      </w:r>
      <w:br/>
      <w:r>
        <w:rPr>
          <w:rStyle w:val="Normal"/>
        </w:rPr>
        <w:t xml:space="preserve">nere fedegabean ez bainakien zer ari nintzen.</w:t>
      </w:r>
      <w:br/>
      <w:r>
        <w:rPr>
          <w:rStyle w:val="Normal"/>
        </w:rPr>
        <w:t xml:space="preserve">Bainan gaindika ixuri daut gure Jaunak bere grazia</w:t>
      </w:r>
      <w:br/>
      <w:r>
        <w:rPr>
          <w:rStyle w:val="Normal"/>
        </w:rPr>
        <w:t xml:space="preserve">Kristo Jesusen baitako fede eta maitasunarekin.</w:t>
      </w:r>
      <w:br/>
      <w:r>
        <w:rPr>
          <w:rStyle w:val="Normal"/>
        </w:rPr>
        <w:t xml:space="preserve">Sinesgarria da hitz hau, eta guziek onartzekoa :</w:t>
      </w:r>
      <w:br/>
      <w:r>
        <w:rPr>
          <w:rStyle w:val="Normal"/>
        </w:rPr>
        <w:t xml:space="preserve">Jesu Kristo mundurat etorri da bekatarien salbatzera ;</w:t>
      </w:r>
      <w:br/>
      <w:r>
        <w:rPr>
          <w:rStyle w:val="Normal"/>
        </w:rPr>
        <w:t xml:space="preserve">eta horietan ni lehena.</w:t>
      </w:r>
      <w:br/>
      <w:r>
        <w:rPr>
          <w:rStyle w:val="Normal"/>
        </w:rPr>
        <w:t xml:space="preserve">Eta huna zergatik nitaz urrikaldu den :</w:t>
      </w:r>
      <w:br/>
      <w:r>
        <w:rPr>
          <w:rStyle w:val="Normal"/>
        </w:rPr>
        <w:t xml:space="preserve">Jesu Kristok nere baitan lehenik erakuts zezan bere bihotz handia ;</w:t>
      </w:r>
      <w:br/>
      <w:r>
        <w:rPr>
          <w:rStyle w:val="Normal"/>
        </w:rPr>
        <w:t xml:space="preserve">eta etsenplu izan nindadin haren baitan sinetsi</w:t>
      </w:r>
      <w:br/>
      <w:r>
        <w:rPr>
          <w:rStyle w:val="Normal"/>
        </w:rPr>
        <w:t xml:space="preserve">eta betiko bizia ardietsiko dutenentzat.</w:t>
      </w:r>
      <w:br/>
      <w:r>
        <w:rPr>
          <w:rStyle w:val="Normal"/>
        </w:rPr>
        <w:t xml:space="preserve">Gizaldien Erregeari, Jainko bakarrari, ezin ikus eta ezin hilari,</w:t>
      </w:r>
      <w:br/>
      <w:r>
        <w:rPr>
          <w:rStyle w:val="Normal"/>
        </w:rPr>
        <w:t xml:space="preserve">ohore eta aintza,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Zu, guziz ona, barkatzera ekarria,</w:t>
      </w:r>
      <w:br/>
      <w:r>
        <w:rPr>
          <w:rStyle w:val="Normal"/>
        </w:rPr>
        <w:t xml:space="preserve">ardi galduaren ondotik zabiltzana</w:t>
      </w:r>
      <w:br/>
      <w:r>
        <w:rPr>
          <w:rStyle w:val="Normal"/>
        </w:rPr>
        <w:t xml:space="preserve">emaguzu salbamenaren poza.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1-32.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</w:t>
      </w:r>
      <w:br/>
      <w:r>
        <w:rPr>
          <w:rStyle w:val="Normal"/>
        </w:rPr>
        <w:t xml:space="preserve">Jesusek erran zioten oraino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 gazteena,</w:t>
      </w:r>
      <w:br/>
      <w:r>
        <w:rPr>
          <w:rStyle w:val="Normal"/>
        </w:rPr>
        <w:t xml:space="preserve">zituen guziak bildurik, urrungo herrialde baterat joan zen.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 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’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15, 1-10.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 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2026-09-08T06:40:17+00:00</dcterms:created>
  <dcterms:modified xsi:type="dcterms:W3CDTF">2026-09-08T06:40:17+00:00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