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10-16.</w:t>
      </w:r>
      <w:br/>
      <w:r>
        <w:rPr>
          <w:rStyle w:val="Normal"/>
        </w:rPr>
        <w:t xml:space="preserve">Eli profeta joan zen Zareptarat.</w:t>
      </w:r>
      <w:br/>
      <w:r>
        <w:rPr>
          <w:rStyle w:val="Normal"/>
        </w:rPr>
        <w:t xml:space="preserve">Hiriko ateetarat heltzean,</w:t>
      </w:r>
      <w:br/>
      <w:r>
        <w:rPr>
          <w:rStyle w:val="Normal"/>
        </w:rPr>
        <w:t xml:space="preserve">emazte alargun bat ikusi zuen, egur biltzen ari.</w:t>
      </w:r>
      <w:br/>
      <w:r>
        <w:rPr>
          <w:rStyle w:val="Normal"/>
        </w:rPr>
        <w:t xml:space="preserve">Elik deitu eta erran zion :</w:t>
      </w:r>
      <w:br/>
      <w:r>
        <w:rPr>
          <w:rStyle w:val="Normal"/>
        </w:rPr>
        <w:t xml:space="preserve">“ Ekar-ezadazu,otoi, ur xorta bat pegarrean, edan dezadan.”</w:t>
      </w:r>
      <w:br/>
      <w:r>
        <w:rPr>
          <w:rStyle w:val="Normal"/>
        </w:rPr>
        <w:t xml:space="preserve">Emaztea bila zoalarik,oihu egin zion gibeletik, erranez :</w:t>
      </w:r>
      <w:br/>
      <w:r>
        <w:rPr>
          <w:rStyle w:val="Normal"/>
        </w:rPr>
        <w:t xml:space="preserve">“ Ekar-ezadazu , otoi, ogi puska bat ere.”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“Bizi den Jaunaz, zure Jainkoaz, hitz dautzut, ez dut ogirik.</w:t>
      </w:r>
      <w:br/>
      <w:r>
        <w:rPr>
          <w:rStyle w:val="Normal"/>
        </w:rPr>
        <w:t xml:space="preserve">Bakarrik ahurtara bat irin, untzi batean,</w:t>
      </w:r>
      <w:br/>
      <w:r>
        <w:rPr>
          <w:rStyle w:val="Normal"/>
        </w:rPr>
        <w:t xml:space="preserve">eta olio xorta bat pitxer batean.</w:t>
      </w:r>
      <w:br/>
      <w:r>
        <w:rPr>
          <w:rStyle w:val="Normal"/>
        </w:rPr>
        <w:t xml:space="preserve">Bi xixtapurren biltzen ari naiz,</w:t>
      </w:r>
      <w:br/>
      <w:r>
        <w:rPr>
          <w:rStyle w:val="Normal"/>
        </w:rPr>
        <w:t xml:space="preserve">neretzat eta nere semearentzat opil baten egiteko.</w:t>
      </w:r>
      <w:br/>
      <w:r>
        <w:rPr>
          <w:rStyle w:val="Normal"/>
        </w:rPr>
        <w:t xml:space="preserve">Janen dugu eta gero hilen gira.”</w:t>
      </w:r>
      <w:br/>
      <w:r>
        <w:rPr>
          <w:rStyle w:val="Normal"/>
        </w:rPr>
        <w:t xml:space="preserve">Orduan Elik erran zion :</w:t>
      </w:r>
      <w:br/>
      <w:r>
        <w:rPr>
          <w:rStyle w:val="Normal"/>
        </w:rPr>
        <w:t xml:space="preserve">“ Zoazi eta egizu erran duzun bezala.</w:t>
      </w:r>
      <w:br/>
      <w:r>
        <w:rPr>
          <w:rStyle w:val="Normal"/>
        </w:rPr>
        <w:t xml:space="preserve">Bainan, egidazu lehenik opil ttipi bat eta ekar,</w:t>
      </w:r>
      <w:br/>
      <w:r>
        <w:rPr>
          <w:rStyle w:val="Normal"/>
        </w:rPr>
        <w:t xml:space="preserve">gero eginen duzu ogia zuretzat eta zure semearentzat.</w:t>
      </w:r>
      <w:br/>
      <w:r>
        <w:rPr>
          <w:rStyle w:val="Normal"/>
        </w:rPr>
        <w:t xml:space="preserve">Hunela baitio Jaunak, Izraelen Jainkoak :</w:t>
      </w:r>
      <w:br/>
      <w:r>
        <w:rPr>
          <w:rStyle w:val="Normal"/>
        </w:rPr>
        <w:t xml:space="preserve">Irin-untzia ez da hustuko, olio-pitxerra ez da agortuko,</w:t>
      </w:r>
      <w:br/>
      <w:r>
        <w:rPr>
          <w:rStyle w:val="Normal"/>
        </w:rPr>
        <w:t xml:space="preserve">Jaunak lurrerat euria igorriko duen eguna arte.”</w:t>
      </w:r>
      <w:br/>
      <w:r>
        <w:rPr>
          <w:rStyle w:val="Normal"/>
        </w:rPr>
        <w:t xml:space="preserve">Emaztea joan zen, eta Elik errana egin,</w:t>
      </w:r>
      <w:br/>
      <w:r>
        <w:rPr>
          <w:rStyle w:val="Normal"/>
        </w:rPr>
        <w:t xml:space="preserve">eta luzaz jan zuten Elik, emazteak eta haren semeak.</w:t>
      </w:r>
      <w:br/>
      <w:r>
        <w:rPr>
          <w:rStyle w:val="Normal"/>
        </w:rPr>
        <w:t xml:space="preserve">Irin-untzia ez zen hustu, ez eta olio-pitxerra agortu,</w:t>
      </w:r>
      <w:br/>
      <w:r>
        <w:rPr>
          <w:rStyle w:val="Normal"/>
        </w:rPr>
        <w:t xml:space="preserve">Jaunak Eliren ahoz errana zuen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Dohatsu Jaunak lagundua,</w:t>
      </w:r>
      <w:br/>
      <w:r>
        <w:rPr>
          <w:rStyle w:val="Normal"/>
        </w:rPr>
        <w:t xml:space="preserve">Jaunak bidean argitua ;</w:t>
      </w:r>
      <w:br/>
      <w:r>
        <w:rPr>
          <w:rStyle w:val="Normal"/>
        </w:rPr>
        <w:t xml:space="preserve">Egin baititu zeru lurrak</w:t>
      </w:r>
      <w:br/>
      <w:r>
        <w:rPr>
          <w:rStyle w:val="Normal"/>
        </w:rPr>
        <w:t xml:space="preserve">Bai itsasoa eta denak.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orain Jainkoaren aitzinean gure alde agertzeko.</w:t>
      </w:r>
      <w:br/>
      <w:r>
        <w:rPr>
          <w:rStyle w:val="Normal"/>
        </w:rPr>
        <w:t xml:space="preserve">Ez eta behin eta berriz bere burua opari eskaintzeko,</w:t>
      </w:r>
      <w:br/>
      <w:r>
        <w:rPr>
          <w:rStyle w:val="Normal"/>
        </w:rPr>
        <w:t xml:space="preserve">apez nagusia berea ez duen odolarekin</w:t>
      </w:r>
      <w:br/>
      <w:r>
        <w:rPr>
          <w:rStyle w:val="Normal"/>
        </w:rPr>
        <w:t xml:space="preserve">saindutegian urte oroz sartzen den bezala.</w:t>
      </w:r>
      <w:br/>
      <w:r>
        <w:rPr>
          <w:rStyle w:val="Normal"/>
        </w:rPr>
        <w:t xml:space="preserve">Bestela,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Eta, gizakiak behin bakarrik hil behar duela,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 behin bakarrik bere burua opari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 direnak,</w:t>
      </w:r>
      <w:br/>
      <w:r>
        <w:rPr>
          <w:rStyle w:val="Normal"/>
        </w:rPr>
        <w:t xml:space="preserve">heiena baita zeruetako Erresuma.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38-44.</w:t>
      </w:r>
      <w:br/>
      <w:r>
        <w:rPr>
          <w:rStyle w:val="Normal"/>
        </w:rPr>
        <w:t xml:space="preserve">Jesusek, bere irakastaldian, erraiten zion jendeari :</w:t>
      </w:r>
      <w:br/>
      <w:r>
        <w:rPr>
          <w:rStyle w:val="Normal"/>
        </w:rPr>
        <w:t xml:space="preserve">“ Begira zaitezte lege-irakasleetarik :</w:t>
      </w:r>
      <w:br/>
      <w:r>
        <w:rPr>
          <w:rStyle w:val="Normal"/>
        </w:rPr>
        <w:t xml:space="preserve">gogoko dute jantzi ederretan ibiltzea,</w:t>
      </w:r>
      <w:br/>
      <w:r>
        <w:rPr>
          <w:rStyle w:val="Normal"/>
        </w:rPr>
        <w:t xml:space="preserve">eta plazetan jendearen agurrak hartzea ;</w:t>
      </w:r>
      <w:br/>
      <w:r>
        <w:rPr>
          <w:rStyle w:val="Normal"/>
        </w:rPr>
        <w:t xml:space="preserve">gogoko dituzte zinagogetan lehen alkiak,</w:t>
      </w:r>
      <w:br/>
      <w:r>
        <w:rPr>
          <w:rStyle w:val="Normal"/>
        </w:rPr>
        <w:t xml:space="preserve">eta apairuetan ohorezko lekuak.</w:t>
      </w:r>
      <w:br/>
      <w:r>
        <w:rPr>
          <w:rStyle w:val="Normal"/>
        </w:rPr>
        <w:t xml:space="preserve">Alargunen ontasunak iresten dituzte,</w:t>
      </w:r>
      <w:br/>
      <w:r>
        <w:rPr>
          <w:rStyle w:val="Normal"/>
        </w:rPr>
        <w:t xml:space="preserve">eta otoitz luzeak egiten, agertzeko:</w:t>
      </w:r>
      <w:br/>
      <w:r>
        <w:rPr>
          <w:rStyle w:val="Normal"/>
        </w:rPr>
        <w:t xml:space="preserve">holakoek kondenamendu zorrotzagoa izanen dute.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12, 41-44.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2026-06-24T18:26:10+00:00</dcterms:created>
  <dcterms:modified xsi:type="dcterms:W3CDTF">2026-06-24T18:26:10+00:00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