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13-15. 29-32.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zueri, paganoak zinezteneri, erraiten dautzuet :</w:t>
      </w:r>
      <w:br/>
      <w:r>
        <w:rPr>
          <w:rStyle w:val="Normal"/>
        </w:rPr>
        <w:t xml:space="preserve">paganoen apostolu naizenaz geroz,</w:t>
      </w:r>
      <w:br/>
      <w:r>
        <w:rPr>
          <w:rStyle w:val="Normal"/>
        </w:rPr>
        <w:t xml:space="preserve">nere zerbitzuari ohore egin nahi diot,</w:t>
      </w:r>
      <w:br/>
      <w:r>
        <w:rPr>
          <w:rStyle w:val="Normal"/>
        </w:rPr>
        <w:t xml:space="preserve">ea nere odolekoen bekaizgoa piztuko dutan,</w:t>
      </w:r>
      <w:br/>
      <w:r>
        <w:rPr>
          <w:rStyle w:val="Normal"/>
        </w:rPr>
        <w:t xml:space="preserve">eta heietarik batzu salbatuko.</w:t>
      </w:r>
      <w:br/>
      <w:r>
        <w:rPr>
          <w:rStyle w:val="Normal"/>
        </w:rPr>
        <w:t xml:space="preserve">Alabainan, mundua Jainkoarekin baketua izan bada,</w:t>
      </w:r>
      <w:br/>
      <w:r>
        <w:rPr>
          <w:rStyle w:val="Normal"/>
        </w:rPr>
        <w:t xml:space="preserve">Juduak baztertuak izan direlarik,</w:t>
      </w:r>
      <w:br/>
      <w:r>
        <w:rPr>
          <w:rStyle w:val="Normal"/>
        </w:rPr>
        <w:t xml:space="preserve">zer gertatuko da , heiek berriz onartuak izanen direlarik ?</w:t>
      </w:r>
      <w:br/>
      <w:r>
        <w:rPr>
          <w:rStyle w:val="Normal"/>
        </w:rPr>
        <w:t xml:space="preserve">Heriotzetik bizirat itzultzea izanen da hori.</w:t>
      </w:r>
      <w:br/>
      <w:r>
        <w:rPr>
          <w:rStyle w:val="Normal"/>
        </w:rPr>
        <w:t xml:space="preserve">Behin betikoak dira Jainkoaren dohainak eta deia.</w:t>
      </w:r>
      <w:br/>
      <w:r>
        <w:rPr>
          <w:rStyle w:val="Normal"/>
        </w:rPr>
        <w:t xml:space="preserve">Zuek, lehen, Jainkoaren alderat bihurriak izan zirezte,</w:t>
      </w:r>
      <w:br/>
      <w:r>
        <w:rPr>
          <w:rStyle w:val="Normal"/>
        </w:rPr>
        <w:t xml:space="preserve">eta orai, Izraeldarren bihurrikeriagatik,</w:t>
      </w:r>
      <w:br/>
      <w:r>
        <w:rPr>
          <w:rStyle w:val="Normal"/>
        </w:rPr>
        <w:t xml:space="preserve">urrikalmendu ardietsi duzue.</w:t>
      </w:r>
      <w:br/>
      <w:r>
        <w:rPr>
          <w:rStyle w:val="Normal"/>
        </w:rPr>
        <w:t xml:space="preserve">Berdin heiek ere, orai bihurri daude,</w:t>
      </w:r>
      <w:br/>
      <w:r>
        <w:rPr>
          <w:rStyle w:val="Normal"/>
        </w:rPr>
        <w:t xml:space="preserve">zueri egin zaitzuen urrikalmenduagatik,</w:t>
      </w:r>
      <w:br/>
      <w:r>
        <w:rPr>
          <w:rStyle w:val="Normal"/>
        </w:rPr>
        <w:t xml:space="preserve">heiek ere orai urrikalmendua ardiets dezaten.</w:t>
      </w:r>
      <w:br/>
      <w:r>
        <w:rPr>
          <w:rStyle w:val="Normal"/>
        </w:rPr>
        <w:t xml:space="preserve">Alabainan, guziak bihurrikerian gakotu ditu Jainkoak,</w:t>
      </w:r>
      <w:br/>
      <w:r>
        <w:rPr>
          <w:rStyle w:val="Normal"/>
        </w:rPr>
        <w:t xml:space="preserve">guzieri urrikalmendu egiteko.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Lehertuak Jaunak ditu xutiarazten, arrotzak Jaunak ditu zaintzen,</w:t>
      </w:r>
      <w:br/>
      <w:r>
        <w:rPr>
          <w:rStyle w:val="Normal"/>
        </w:rPr>
        <w:t xml:space="preserve">Dohatsu Jauna baitan fidatzen 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 jondoni Matiuren liburutik 15, 21-28.</w:t>
      </w:r>
      <w:br/>
      <w:r>
        <w:rPr>
          <w:rStyle w:val="Normal"/>
        </w:rPr>
        <w:t xml:space="preserve">Jesus Tir eta Zidoneko eskualderat joan zen.</w:t>
      </w:r>
      <w:br/>
      <w:r>
        <w:rPr>
          <w:rStyle w:val="Normal"/>
        </w:rPr>
        <w:t xml:space="preserve">Eta horra lurralde hartako emazte kanaandar bat oihuka :</w:t>
      </w:r>
      <w:br/>
      <w:r>
        <w:rPr>
          <w:rStyle w:val="Normal"/>
        </w:rPr>
        <w:t xml:space="preserve">“ Urrikal zakizkit, Jauna, Dabiden Semea !</w:t>
      </w:r>
      <w:br/>
      <w:r>
        <w:rPr>
          <w:rStyle w:val="Normal"/>
        </w:rPr>
        <w:t xml:space="preserve">Debruak oinaze gorritan dauka nere alaba.”</w:t>
      </w:r>
      <w:br/>
      <w:r>
        <w:rPr>
          <w:rStyle w:val="Normal"/>
        </w:rPr>
        <w:t xml:space="preserve">Bainan Jesusek ez zion hitzik ihardetsi.</w:t>
      </w:r>
      <w:br/>
      <w:r>
        <w:rPr>
          <w:rStyle w:val="Normal"/>
        </w:rPr>
        <w:t xml:space="preserve">Dizipuluek, hurbildurik, eskatu zioten :</w:t>
      </w:r>
      <w:br/>
      <w:r>
        <w:rPr>
          <w:rStyle w:val="Normal"/>
        </w:rPr>
        <w:t xml:space="preserve">“ Egiozu nahi duena, ondotik oihuka ari baitzaiku.”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naiz Izrael herriko ardi galduenganat baizik igorria.”</w:t>
      </w:r>
      <w:br/>
      <w:r>
        <w:rPr>
          <w:rStyle w:val="Normal"/>
        </w:rPr>
        <w:t xml:space="preserve">Bainan emaztea, hurbildurik, ahuspez eman zitzaion, erranez :</w:t>
      </w:r>
      <w:br/>
      <w:r>
        <w:rPr>
          <w:rStyle w:val="Normal"/>
        </w:rPr>
        <w:t xml:space="preserve">“ Jauna, lagun nezazu ! ”</w:t>
      </w:r>
      <w:br/>
      <w:r>
        <w:rPr>
          <w:rStyle w:val="Normal"/>
        </w:rPr>
        <w:t xml:space="preserve">Jesusek orduan:</w:t>
      </w:r>
      <w:br/>
      <w:r>
        <w:rPr>
          <w:rStyle w:val="Normal"/>
        </w:rPr>
        <w:t xml:space="preserve">“ Ez da ongi haurren ogia hartu eta xakur ttipieri botatzea.”</w:t>
      </w:r>
      <w:br/>
      <w:r>
        <w:rPr>
          <w:rStyle w:val="Normal"/>
        </w:rPr>
        <w:t xml:space="preserve">Emazteak erran zuen :</w:t>
      </w:r>
      <w:br/>
      <w:r>
        <w:rPr>
          <w:rStyle w:val="Normal"/>
        </w:rPr>
        <w:t xml:space="preserve">“Hala da, Jauna, bainan xakur ttipiek ere jaten dute</w:t>
      </w:r>
      <w:br/>
      <w:r>
        <w:rPr>
          <w:rStyle w:val="Normal"/>
        </w:rPr>
        <w:t xml:space="preserve">nagusien mahainetik erori porroxketarik. 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Emaztea, handia da zure fedea, egin bekizu nahi duzun bezala.”</w:t>
      </w:r>
      <w:br/>
      <w:r>
        <w:rPr>
          <w:rStyle w:val="Normal"/>
        </w:rPr>
        <w:t xml:space="preserve">Eta ordu berean sendatu zitzaion 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2026-05-25T15:32:12+00:00</dcterms:created>
  <dcterms:modified xsi:type="dcterms:W3CDTF">2026-05-25T15:32:12+00:00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